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E1" w:rsidRPr="00BE3DE1" w:rsidRDefault="00AD355B" w:rsidP="003C3B9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Cs/>
          <w:noProof/>
          <w:spacing w:val="-13"/>
          <w:sz w:val="20"/>
          <w:szCs w:val="20"/>
        </w:rPr>
        <w:drawing>
          <wp:inline distT="0" distB="0" distL="0" distR="0">
            <wp:extent cx="5890431" cy="8175009"/>
            <wp:effectExtent l="19050" t="0" r="0" b="0"/>
            <wp:docPr id="1" name="Рисунок 1" descr="C:\Users\Admin\Pictures\2022-11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22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77" t="4294" b="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31" cy="817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95" w:rsidRPr="00BE3DE1" w:rsidRDefault="003C3B95" w:rsidP="003C3B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DE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A42D1" w:rsidRDefault="001B3B23" w:rsidP="009E2405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FD6FEE" w:rsidRPr="00F65F2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:rsidR="00F92C4A" w:rsidRPr="00D44094" w:rsidRDefault="00F92C4A" w:rsidP="00FD6F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C4A" w:rsidRPr="00F65F24" w:rsidRDefault="00F92C4A" w:rsidP="001B3B23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1.1. Нормативно- правовые основания разработки программы</w:t>
      </w:r>
    </w:p>
    <w:p w:rsidR="00FD6FEE" w:rsidRPr="00F65F24" w:rsidRDefault="00FD6FEE" w:rsidP="00FD6FE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Нормативную правовую основу разработки программы составляют: </w:t>
      </w:r>
    </w:p>
    <w:p w:rsidR="00FD6FEE" w:rsidRPr="00F65F24" w:rsidRDefault="00FD6FEE" w:rsidP="00FD6FE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65F24">
        <w:rPr>
          <w:rFonts w:ascii="Times New Roman" w:hAnsi="Times New Roman" w:cs="Times New Roman"/>
          <w:bCs/>
          <w:sz w:val="24"/>
          <w:szCs w:val="24"/>
        </w:rPr>
        <w:t>. № 273-ФЗ «Об образовании в Российской Федерации»;</w:t>
      </w:r>
    </w:p>
    <w:p w:rsidR="00FD6FEE" w:rsidRPr="00F65F24" w:rsidRDefault="00FD6FEE" w:rsidP="00FD6FE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 июля 2013 г. № 499 «Об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дополнительным профессиональным программам».</w:t>
      </w:r>
    </w:p>
    <w:p w:rsidR="00FD6FEE" w:rsidRPr="00F65F24" w:rsidRDefault="00FD6FEE" w:rsidP="00FD6FE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Программа разработана на основе профессионального стандарта «Maстер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 РФ от 28 сентября 2018 г. № 603н. .</w:t>
      </w:r>
    </w:p>
    <w:p w:rsidR="00F92C4A" w:rsidRPr="00F65F24" w:rsidRDefault="00F92C4A" w:rsidP="00F92C4A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 xml:space="preserve">1.2. Область применения программы </w:t>
      </w:r>
    </w:p>
    <w:p w:rsidR="00F92C4A" w:rsidRPr="00F65F24" w:rsidRDefault="00F92C4A" w:rsidP="00F92C4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Настоящая программа предназначена для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переподготовки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мастеров производственного обучения вождению транспортных средств соответствующих категорий и подкатегорий, осуществляющих профессиональное обучение водителей транспортных средств соответствующих категорий и подкатегорий по </w:t>
      </w:r>
      <w:r w:rsidRPr="00FC2A66">
        <w:rPr>
          <w:rFonts w:ascii="Times New Roman" w:hAnsi="Times New Roman" w:cs="Times New Roman"/>
          <w:bCs/>
          <w:sz w:val="24"/>
          <w:szCs w:val="24"/>
        </w:rPr>
        <w:t>учебному предмету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"Вождение транспортных средств соответствующих категории и подкатегорий (с механической трансмиссией / с автоматической трансмиссией)"</w:t>
      </w:r>
    </w:p>
    <w:p w:rsidR="00F92C4A" w:rsidRPr="00F65F24" w:rsidRDefault="00F92C4A" w:rsidP="00F92C4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1.3. Требования к обучающимся</w:t>
      </w:r>
    </w:p>
    <w:p w:rsidR="00DA42D1" w:rsidRDefault="00F92C4A" w:rsidP="00F92C4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6451" w:rsidRDefault="00966451" w:rsidP="00F92C4A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66451" w:rsidRPr="00F65F24" w:rsidRDefault="00966451" w:rsidP="0096645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1.4. Цель и планируемые результаты освоения программы</w:t>
      </w:r>
    </w:p>
    <w:p w:rsidR="00966451" w:rsidRPr="008C6B7F" w:rsidRDefault="00966451" w:rsidP="00A15C91">
      <w:pPr>
        <w:pStyle w:val="2"/>
        <w:shd w:val="clear" w:color="auto" w:fill="FFFFFF"/>
        <w:spacing w:before="0"/>
        <w:rPr>
          <w:rFonts w:ascii="Times New Roman" w:eastAsiaTheme="minorEastAsia" w:hAnsi="Times New Roman" w:cstheme="minorBidi"/>
          <w:b w:val="0"/>
          <w:bCs w:val="0"/>
          <w:snapToGrid w:val="0"/>
          <w:color w:val="auto"/>
          <w:sz w:val="24"/>
          <w:szCs w:val="24"/>
        </w:rPr>
      </w:pPr>
      <w:r w:rsidRPr="00A15C91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Согласно стандарта профессии, Приказ Министерства труда и социальной защиты РФ от 28 сентября 2018 г. № 603н "Об утверждении профессионального стандарта «Мастер производственного обучения вождению транспортных средств соответствующих категорий и подкатегорий» 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</w:t>
      </w:r>
      <w:r w:rsidRPr="008C6B7F">
        <w:rPr>
          <w:rFonts w:ascii="Times New Roman" w:eastAsiaTheme="minorEastAsia" w:hAnsi="Times New Roman" w:cstheme="minorBidi"/>
          <w:b w:val="0"/>
          <w:bCs w:val="0"/>
          <w:snapToGrid w:val="0"/>
          <w:color w:val="auto"/>
          <w:sz w:val="24"/>
          <w:szCs w:val="24"/>
        </w:rPr>
        <w:t>.</w:t>
      </w:r>
    </w:p>
    <w:p w:rsidR="00A15C91" w:rsidRDefault="00A15C91" w:rsidP="00966451">
      <w:pPr>
        <w:spacing w:line="240" w:lineRule="auto"/>
        <w:ind w:firstLine="540"/>
        <w:rPr>
          <w:rFonts w:ascii="Times New Roman" w:hAnsi="Times New Roman"/>
          <w:snapToGrid w:val="0"/>
          <w:sz w:val="24"/>
          <w:szCs w:val="24"/>
        </w:rPr>
      </w:pPr>
    </w:p>
    <w:p w:rsidR="00966451" w:rsidRPr="00D44094" w:rsidRDefault="00966451" w:rsidP="00966451">
      <w:pPr>
        <w:spacing w:line="240" w:lineRule="auto"/>
        <w:ind w:firstLine="54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</w:t>
      </w:r>
      <w:r w:rsidRPr="00D44094">
        <w:rPr>
          <w:rFonts w:ascii="Times New Roman" w:hAnsi="Times New Roman"/>
          <w:snapToGrid w:val="0"/>
          <w:sz w:val="24"/>
          <w:szCs w:val="24"/>
        </w:rPr>
        <w:t xml:space="preserve"> результате освоения программы слушатель должен: </w:t>
      </w:r>
    </w:p>
    <w:p w:rsidR="00966451" w:rsidRPr="00D44094" w:rsidRDefault="00966451" w:rsidP="00966451">
      <w:pPr>
        <w:spacing w:line="240" w:lineRule="auto"/>
        <w:ind w:firstLine="540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D44094">
        <w:rPr>
          <w:rFonts w:ascii="Times New Roman" w:hAnsi="Times New Roman"/>
          <w:b/>
          <w:i/>
          <w:snapToGrid w:val="0"/>
          <w:sz w:val="24"/>
          <w:szCs w:val="24"/>
        </w:rPr>
        <w:t xml:space="preserve">уметь 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определять цели, задачи, содержание, методы и средства обучения вождению транспортного средства;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планировать проведение практических занятий по вождению;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формировать учебные задания с учетом различных уровней подготовки обучаемых;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разрабатывать и проводить практические занятия по техническому обслуживанию транспортных средств;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использовать в обучении вождению соответствующие передовые технологии и технические средства обучения, в том числе тренажер;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безопасно управлять транспортными средствами в различных дорожных и метеорологических условиях;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прогнозировать и предотвращать создание опасных дорожно-транспортных ситуаций;</w:t>
      </w:r>
    </w:p>
    <w:p w:rsidR="00966451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5F1794">
        <w:rPr>
          <w:rFonts w:ascii="Times New Roman" w:hAnsi="Times New Roman"/>
          <w:sz w:val="24"/>
          <w:szCs w:val="24"/>
        </w:rPr>
        <w:t>соблюдать Правила дорожного движения;</w:t>
      </w:r>
    </w:p>
    <w:p w:rsidR="00966451" w:rsidRPr="005F17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5F1794">
        <w:rPr>
          <w:rFonts w:ascii="Times New Roman" w:hAnsi="Times New Roman"/>
          <w:sz w:val="24"/>
          <w:szCs w:val="24"/>
        </w:rPr>
        <w:t>управлять своим эмоциональным состоянием, уважать права других, конструктивно разрешать межличностные конфликты;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выполнять контрольный осмотр транспортных средств перед выездом и обеспечивать технически исправное состояние в процессе работы;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получать, оформлять и сдавать путевую и транспортную документацию;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соблюдать режим труда и отдыха;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уверенно действовать в нештатных ситуациях;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</w:t>
      </w:r>
      <w:r w:rsidRPr="00D44094">
        <w:rPr>
          <w:rFonts w:ascii="Times New Roman" w:hAnsi="Times New Roman"/>
          <w:b/>
          <w:sz w:val="24"/>
          <w:szCs w:val="24"/>
        </w:rPr>
        <w:t>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выявлять и устранять мелкие неисправности транспортного средства, не требующие разборки узлов и агрегатов, с соблюдением требований техники безопасности;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своевременно обращаться к специалистам за устранением выявленных технических неисправностей;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совершенствовать свои навыки управления транспортными средствами.</w:t>
      </w:r>
    </w:p>
    <w:p w:rsidR="00966451" w:rsidRPr="00D44094" w:rsidRDefault="00966451" w:rsidP="00966451">
      <w:pPr>
        <w:spacing w:line="240" w:lineRule="auto"/>
        <w:ind w:left="1429"/>
        <w:rPr>
          <w:rFonts w:ascii="Times New Roman" w:hAnsi="Times New Roman"/>
          <w:sz w:val="24"/>
          <w:szCs w:val="24"/>
        </w:rPr>
      </w:pPr>
    </w:p>
    <w:p w:rsidR="00966451" w:rsidRPr="00D44094" w:rsidRDefault="00966451" w:rsidP="00966451">
      <w:pPr>
        <w:spacing w:line="240" w:lineRule="auto"/>
        <w:ind w:firstLine="540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D44094">
        <w:rPr>
          <w:rFonts w:ascii="Times New Roman" w:hAnsi="Times New Roman"/>
          <w:b/>
          <w:i/>
          <w:snapToGrid w:val="0"/>
          <w:sz w:val="24"/>
          <w:szCs w:val="24"/>
        </w:rPr>
        <w:t>знать: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формы и методы обучения;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особенности профессионального обучения;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методологические основы проведения групповых занятий;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психологические основы совместимости людей;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психологические основы безопасного управления транспортным средством;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психические процессы и состояния;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психофизиологические особенности профессиональной деятельности водителя автотранспортных средств;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психофизиологические особенности обучающихся различных возрастов;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состав, функции и возможности использования информационных технологий в профессиональной деятельности;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основы безопасного управления транспортным средством в различных условиях движения;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общее устройство транспортного средства;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порядок выполнения контрольного осмотра транспортного средства перед выездом и работ по его техническому обслуживанию;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приемы и последовательность действий при оказании доврачебной медицинской помощи при дорожно-транспортных происшествиях;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уровни риска при выборе границ безопасности и способы снижения завышенной самооценки;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статистику ДТП, основные причины ДТП, количество погибших и пострадавших в них;</w:t>
      </w:r>
    </w:p>
    <w:p w:rsidR="00966451" w:rsidRPr="00D44094" w:rsidRDefault="00966451" w:rsidP="00966451">
      <w:pPr>
        <w:numPr>
          <w:ilvl w:val="0"/>
          <w:numId w:val="3"/>
        </w:numPr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методику приема экзаменов и зачетов.</w:t>
      </w:r>
    </w:p>
    <w:p w:rsidR="00966451" w:rsidRDefault="00966451" w:rsidP="0096645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51" w:rsidRPr="00F65F24" w:rsidRDefault="00966451" w:rsidP="001B3B23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1.5. Форма обучения — очная.</w:t>
      </w:r>
    </w:p>
    <w:p w:rsidR="00966451" w:rsidRPr="00F65F24" w:rsidRDefault="00966451" w:rsidP="00966451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Всего максимальной учебной нагрузки обучающегося — 2</w:t>
      </w:r>
      <w:r>
        <w:rPr>
          <w:rFonts w:ascii="Times New Roman" w:hAnsi="Times New Roman" w:cs="Times New Roman"/>
          <w:bCs/>
          <w:sz w:val="24"/>
          <w:szCs w:val="24"/>
        </w:rPr>
        <w:t>54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65F24">
        <w:rPr>
          <w:rFonts w:ascii="Times New Roman" w:hAnsi="Times New Roman" w:cs="Times New Roman"/>
          <w:bCs/>
          <w:sz w:val="24"/>
          <w:szCs w:val="24"/>
        </w:rPr>
        <w:t>, включая:</w:t>
      </w:r>
    </w:p>
    <w:p w:rsidR="00966451" w:rsidRPr="00F65F24" w:rsidRDefault="007E576B" w:rsidP="00966451">
      <w:pPr>
        <w:pStyle w:val="aa"/>
        <w:numPr>
          <w:ilvl w:val="0"/>
          <w:numId w:val="21"/>
        </w:numPr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теоретические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учебные занятия —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66451">
        <w:rPr>
          <w:rFonts w:ascii="Times New Roman" w:hAnsi="Times New Roman" w:cs="Times New Roman"/>
          <w:bCs/>
          <w:sz w:val="24"/>
          <w:szCs w:val="24"/>
        </w:rPr>
        <w:t>0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:rsidR="00966451" w:rsidRPr="00F65F24" w:rsidRDefault="007E576B" w:rsidP="00966451">
      <w:pPr>
        <w:pStyle w:val="aa"/>
        <w:numPr>
          <w:ilvl w:val="0"/>
          <w:numId w:val="21"/>
        </w:numPr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практические занятия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53D46">
        <w:rPr>
          <w:rFonts w:ascii="Times New Roman" w:hAnsi="Times New Roman" w:cs="Times New Roman"/>
          <w:bCs/>
          <w:sz w:val="24"/>
          <w:szCs w:val="24"/>
        </w:rPr>
        <w:t>ов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966451" w:rsidRPr="00C519FC" w:rsidRDefault="007E576B" w:rsidP="00966451">
      <w:pPr>
        <w:pStyle w:val="aa"/>
        <w:numPr>
          <w:ilvl w:val="0"/>
          <w:numId w:val="21"/>
        </w:numPr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самостоятельную работу (стажировку)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>
        <w:rPr>
          <w:rFonts w:ascii="Times New Roman" w:hAnsi="Times New Roman" w:cs="Times New Roman"/>
          <w:bCs/>
          <w:sz w:val="24"/>
          <w:szCs w:val="24"/>
        </w:rPr>
        <w:t>72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часа;</w:t>
      </w:r>
    </w:p>
    <w:p w:rsidR="00966451" w:rsidRDefault="007E576B" w:rsidP="00966451">
      <w:pPr>
        <w:pStyle w:val="aa"/>
        <w:numPr>
          <w:ilvl w:val="0"/>
          <w:numId w:val="21"/>
        </w:numPr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итоговую аттестацию</w:t>
      </w:r>
      <w:r w:rsidR="00966451" w:rsidRPr="00F65F24">
        <w:rPr>
          <w:rFonts w:ascii="Times New Roman" w:hAnsi="Times New Roman" w:cs="Times New Roman"/>
          <w:bCs/>
          <w:sz w:val="24"/>
          <w:szCs w:val="24"/>
        </w:rPr>
        <w:t xml:space="preserve"> — 2 часа.</w:t>
      </w:r>
    </w:p>
    <w:p w:rsidR="00966451" w:rsidRPr="00F65F24" w:rsidRDefault="00966451" w:rsidP="00966451">
      <w:pPr>
        <w:pStyle w:val="aa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966451" w:rsidRPr="00F65F24" w:rsidRDefault="00966451" w:rsidP="001B3B23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 xml:space="preserve">1.6. Форма документа, выдаваемого по результатам освоения программы - </w:t>
      </w:r>
    </w:p>
    <w:p w:rsidR="00966451" w:rsidRPr="00F65F24" w:rsidRDefault="007E576B" w:rsidP="0096645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 о профессиональной переподготовке</w:t>
      </w:r>
      <w:r w:rsidR="00966451" w:rsidRPr="00F65F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2C4A" w:rsidRPr="00D44094" w:rsidRDefault="00F92C4A" w:rsidP="00F92C4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68E7" w:rsidRPr="00D44094" w:rsidRDefault="003068E7">
      <w:pPr>
        <w:rPr>
          <w:rFonts w:ascii="Times New Roman" w:hAnsi="Times New Roman"/>
          <w:snapToGrid w:val="0"/>
          <w:sz w:val="24"/>
          <w:szCs w:val="24"/>
        </w:rPr>
      </w:pPr>
      <w:r w:rsidRPr="00D44094">
        <w:rPr>
          <w:rFonts w:ascii="Times New Roman" w:hAnsi="Times New Roman"/>
          <w:snapToGrid w:val="0"/>
          <w:sz w:val="24"/>
          <w:szCs w:val="24"/>
        </w:rPr>
        <w:br w:type="page"/>
      </w:r>
    </w:p>
    <w:p w:rsidR="001A35AB" w:rsidRPr="001A35AB" w:rsidRDefault="00A15C91" w:rsidP="009E2405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A35AB" w:rsidRPr="001A35AB">
        <w:rPr>
          <w:rFonts w:ascii="Times New Roman" w:hAnsi="Times New Roman"/>
          <w:b/>
          <w:sz w:val="24"/>
          <w:szCs w:val="24"/>
        </w:rPr>
        <w:t>УЧЕБНЫЙ ПЛАН</w:t>
      </w:r>
    </w:p>
    <w:p w:rsidR="003068E7" w:rsidRPr="00D44094" w:rsidRDefault="003068E7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9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4683"/>
        <w:gridCol w:w="1095"/>
        <w:gridCol w:w="1105"/>
        <w:gridCol w:w="1163"/>
        <w:gridCol w:w="1134"/>
      </w:tblGrid>
      <w:tr w:rsidR="003B3259" w:rsidRPr="00D44094" w:rsidTr="003B3259">
        <w:trPr>
          <w:trHeight w:val="35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9D49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B3259" w:rsidRPr="00D44094" w:rsidTr="003B3259">
        <w:trPr>
          <w:trHeight w:val="27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 нагрузки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B3259" w:rsidRPr="00D44094" w:rsidTr="003B3259">
        <w:trPr>
          <w:trHeight w:val="40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B3259" w:rsidRPr="00D44094" w:rsidTr="003B3259">
        <w:trPr>
          <w:trHeight w:val="269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Технологический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59" w:rsidRPr="00D44094" w:rsidTr="003B3259">
        <w:trPr>
          <w:trHeight w:val="1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A1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 w:rsidP="00035F1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1</w:t>
            </w:r>
            <w:r w:rsidR="00035F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035F1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59" w:rsidRPr="00D44094" w:rsidRDefault="003A10F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3259" w:rsidRPr="00D44094" w:rsidTr="003B3259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A1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59" w:rsidRPr="00D44094" w:rsidRDefault="003A10F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3259" w:rsidRPr="00D44094" w:rsidTr="003B3259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3B3259" w:rsidP="009D4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в сфере дорожного движения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1D2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1D29B8" w:rsidP="008D66E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59" w:rsidRPr="00D44094" w:rsidRDefault="00B2684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1E" w:rsidRPr="00D44094" w:rsidRDefault="00B2684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6842" w:rsidRPr="00D44094" w:rsidTr="003B3259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EB">
              <w:rPr>
                <w:rFonts w:ascii="Times New Roman" w:hAnsi="Times New Roman"/>
                <w:sz w:val="24"/>
                <w:szCs w:val="24"/>
              </w:rPr>
              <w:t>Организация грузовых и пассажирских перевозок транспортными средствами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Default="00B26842" w:rsidP="005C18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D44094" w:rsidRDefault="00B26842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842" w:rsidRPr="00D44094" w:rsidTr="003B3259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Default="00B26842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Законодательные и нормативные акты, регламентирующие  подготовку водителей транспортных средств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FB4B50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D44094" w:rsidRDefault="00FB4B50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4C5" w:rsidRPr="00D44094" w:rsidTr="003B3259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6E6234" w:rsidRDefault="00B014C5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17">
              <w:rPr>
                <w:rFonts w:ascii="Times New Roman" w:hAnsi="Times New Roman"/>
                <w:sz w:val="24"/>
                <w:szCs w:val="24"/>
              </w:rPr>
              <w:t>Организация обучения лиц с ограниченными возможностями</w:t>
            </w:r>
            <w:r w:rsidR="005E77F5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5C18C4" w:rsidRDefault="00B014C5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5C18C4" w:rsidRDefault="00B014C5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5C18C4" w:rsidRDefault="00B014C5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5C18C4" w:rsidRDefault="00B014C5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4C5" w:rsidRPr="00D44094" w:rsidTr="003B3259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1758D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10F2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FB4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FB4B5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B014C5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B014C5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3A10F2" w:rsidRDefault="00B014C5" w:rsidP="00FB4B5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B4B5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B014C5" w:rsidRPr="00D44094" w:rsidTr="003B3259">
        <w:trPr>
          <w:trHeight w:val="299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Профессиональный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4C5" w:rsidRPr="00D44094" w:rsidTr="003B325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872E33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Основы методики профессионального обучения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B01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B01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Default="00B014C5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14C5" w:rsidRPr="00D44094" w:rsidTr="003B325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872E33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9D4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Конструкция, устройство и эксплуатация транспортных средств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FB4B50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FB4B50" w:rsidP="00035F1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4C5" w:rsidRPr="00D44094" w:rsidTr="003B325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872E33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9D4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Основы безопасного управления транспортными средствами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0851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DF739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 w:rsidP="001758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14C5" w:rsidRPr="00D44094" w:rsidTr="003B325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872E33" w:rsidP="006E62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6E62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первой </w:t>
            </w:r>
            <w:r w:rsidRPr="00D44094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дорожно- транспортном происшествии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6E62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6E623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6E623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 w:rsidP="006E623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4C5" w:rsidRPr="00D44094" w:rsidTr="003B325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 w:rsidP="006E62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6E623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10F2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FB4B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B4B5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6E6234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 w:rsidP="00B014C5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10F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3A10F2" w:rsidRDefault="00B014C5" w:rsidP="00FB4B5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B4B5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B014C5" w:rsidRPr="00D44094" w:rsidTr="003B3259">
        <w:trPr>
          <w:trHeight w:val="181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971C30" w:rsidRDefault="00B014C5" w:rsidP="00971C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C30"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Default="00B01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4C5" w:rsidRPr="00D44094" w:rsidTr="003B325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 w:rsidP="001D2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практических занятий </w:t>
            </w:r>
            <w:r>
              <w:rPr>
                <w:rFonts w:ascii="Times New Roman" w:hAnsi="Times New Roman"/>
                <w:sz w:val="24"/>
                <w:szCs w:val="24"/>
              </w:rPr>
              <w:t>по вождению**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D44094" w:rsidRDefault="00B01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Default="00B014C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014C5" w:rsidRPr="00D44094" w:rsidTr="003B325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10F2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10F2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3A10F2" w:rsidRDefault="00B014C5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3A10F2" w:rsidRDefault="00B014C5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10F2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</w:tr>
      <w:tr w:rsidR="00B014C5" w:rsidRPr="00D44094" w:rsidTr="003B3259">
        <w:trPr>
          <w:trHeight w:val="4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A83971" w:rsidRDefault="00B014C5" w:rsidP="003A10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A83971" w:rsidRDefault="00B014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9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A83971" w:rsidRDefault="00B014C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A83971" w:rsidRDefault="00B014C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A83971" w:rsidRDefault="00B014C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4C5" w:rsidRPr="00D44094" w:rsidTr="003B325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D44094" w:rsidRDefault="00B014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1A35AB" w:rsidRDefault="00B014C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5A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учебной нагрузки,</w:t>
            </w:r>
            <w:r w:rsidRPr="001A35AB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C5" w:rsidRPr="001A35AB" w:rsidRDefault="00B014C5" w:rsidP="006E58D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1A35AB" w:rsidRDefault="00B014C5" w:rsidP="008D4CA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9D49E9" w:rsidRDefault="00B014C5" w:rsidP="003A10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C5" w:rsidRPr="009D49E9" w:rsidRDefault="00FB4B50" w:rsidP="003A10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1A35AB" w:rsidRDefault="001A35AB" w:rsidP="001A35A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A35AB" w:rsidRDefault="00DA42D1" w:rsidP="001A35AB">
      <w:pPr>
        <w:spacing w:line="240" w:lineRule="auto"/>
        <w:rPr>
          <w:rFonts w:ascii="Times New Roman" w:hAnsi="Times New Roman"/>
          <w:sz w:val="20"/>
          <w:szCs w:val="20"/>
        </w:rPr>
      </w:pPr>
      <w:r w:rsidRPr="001A35AB">
        <w:rPr>
          <w:rFonts w:ascii="Times New Roman" w:hAnsi="Times New Roman"/>
          <w:sz w:val="20"/>
          <w:szCs w:val="20"/>
        </w:rPr>
        <w:t>** Занятия по вождению транспортного средства</w:t>
      </w:r>
      <w:r w:rsidR="00971C30">
        <w:rPr>
          <w:rFonts w:ascii="Times New Roman" w:hAnsi="Times New Roman"/>
          <w:sz w:val="20"/>
          <w:szCs w:val="20"/>
        </w:rPr>
        <w:t xml:space="preserve"> (стажировка)</w:t>
      </w:r>
      <w:r w:rsidRPr="001A35AB">
        <w:rPr>
          <w:rFonts w:ascii="Times New Roman" w:hAnsi="Times New Roman"/>
          <w:sz w:val="20"/>
          <w:szCs w:val="20"/>
        </w:rPr>
        <w:t xml:space="preserve"> проводятся вне сетки учебного времени.</w:t>
      </w:r>
    </w:p>
    <w:p w:rsidR="001A35AB" w:rsidRDefault="001A35AB" w:rsidP="001A35A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A35AB" w:rsidRPr="001A35AB" w:rsidRDefault="001A35AB" w:rsidP="001A35AB">
      <w:pPr>
        <w:spacing w:line="240" w:lineRule="auto"/>
        <w:rPr>
          <w:rFonts w:ascii="Times New Roman" w:hAnsi="Times New Roman"/>
          <w:sz w:val="20"/>
          <w:szCs w:val="20"/>
        </w:rPr>
        <w:sectPr w:rsidR="001A35AB" w:rsidRPr="001A35AB" w:rsidSect="005F1794">
          <w:headerReference w:type="first" r:id="rId9"/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8953EC" w:rsidRDefault="008953EC" w:rsidP="009E240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5A">
        <w:rPr>
          <w:rFonts w:ascii="Times New Roman" w:hAnsi="Times New Roman" w:cs="Times New Roman"/>
          <w:b/>
          <w:sz w:val="24"/>
          <w:szCs w:val="24"/>
        </w:rPr>
        <w:lastRenderedPageBreak/>
        <w:t>3. КАЛЕНДАРНЫЙ УЧЕБНЫЙ ГРАФИК</w:t>
      </w:r>
    </w:p>
    <w:p w:rsidR="008953EC" w:rsidRDefault="008953EC" w:rsidP="008953E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66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"/>
        <w:gridCol w:w="476"/>
        <w:gridCol w:w="476"/>
        <w:gridCol w:w="476"/>
        <w:gridCol w:w="477"/>
        <w:gridCol w:w="477"/>
        <w:gridCol w:w="524"/>
        <w:gridCol w:w="614"/>
        <w:gridCol w:w="478"/>
        <w:gridCol w:w="6"/>
        <w:gridCol w:w="472"/>
        <w:gridCol w:w="6"/>
        <w:gridCol w:w="472"/>
        <w:gridCol w:w="6"/>
        <w:gridCol w:w="472"/>
        <w:gridCol w:w="6"/>
        <w:gridCol w:w="472"/>
        <w:gridCol w:w="6"/>
        <w:gridCol w:w="472"/>
        <w:gridCol w:w="6"/>
        <w:gridCol w:w="472"/>
        <w:gridCol w:w="6"/>
        <w:gridCol w:w="472"/>
        <w:gridCol w:w="6"/>
        <w:gridCol w:w="472"/>
        <w:gridCol w:w="6"/>
        <w:gridCol w:w="472"/>
        <w:gridCol w:w="6"/>
        <w:gridCol w:w="472"/>
        <w:gridCol w:w="10"/>
        <w:gridCol w:w="500"/>
        <w:gridCol w:w="495"/>
        <w:gridCol w:w="520"/>
        <w:gridCol w:w="6"/>
      </w:tblGrid>
      <w:tr w:rsidR="008953EC" w:rsidRPr="00E975E8" w:rsidTr="00FB4B50">
        <w:trPr>
          <w:trHeight w:val="313"/>
        </w:trPr>
        <w:tc>
          <w:tcPr>
            <w:tcW w:w="3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5E39CE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39CE">
              <w:rPr>
                <w:rFonts w:ascii="Arial Narrow" w:hAnsi="Arial Narrow"/>
                <w:bCs/>
                <w:iCs/>
                <w:sz w:val="16"/>
                <w:szCs w:val="16"/>
              </w:rPr>
              <w:t>№</w:t>
            </w:r>
          </w:p>
          <w:p w:rsidR="008953EC" w:rsidRPr="00E975E8" w:rsidRDefault="008953EC" w:rsidP="00153D46">
            <w:pPr>
              <w:shd w:val="clear" w:color="auto" w:fill="FFFFFF"/>
              <w:spacing w:line="197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39CE">
              <w:rPr>
                <w:rFonts w:ascii="Arial Narrow" w:hAnsi="Arial Narrow"/>
                <w:bCs/>
                <w:spacing w:val="-1"/>
                <w:sz w:val="16"/>
                <w:szCs w:val="16"/>
              </w:rPr>
              <w:t>п/п</w:t>
            </w:r>
          </w:p>
        </w:tc>
        <w:tc>
          <w:tcPr>
            <w:tcW w:w="8788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 xml:space="preserve">НАИМЕНОВАНИЕ </w:t>
            </w:r>
            <w:r>
              <w:rPr>
                <w:rFonts w:ascii="Arial Narrow" w:hAnsi="Arial Narrow"/>
                <w:sz w:val="16"/>
                <w:szCs w:val="16"/>
              </w:rPr>
              <w:t>ПРЕДМЕТА*</w:t>
            </w:r>
            <w:r w:rsidRPr="00E975E8">
              <w:rPr>
                <w:rFonts w:ascii="Arial Narrow" w:hAnsi="Arial Narrow"/>
                <w:sz w:val="16"/>
                <w:szCs w:val="16"/>
              </w:rPr>
              <w:t xml:space="preserve"> (ТЕМА- ПРОДОЛЖИТЕЛЬНОСТЬ ЗАНЯТИЯ)</w:t>
            </w:r>
          </w:p>
        </w:tc>
        <w:tc>
          <w:tcPr>
            <w:tcW w:w="15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>Кол</w:t>
            </w:r>
            <w:r>
              <w:rPr>
                <w:rFonts w:ascii="Arial Narrow" w:hAnsi="Arial Narrow"/>
                <w:sz w:val="16"/>
                <w:szCs w:val="16"/>
              </w:rPr>
              <w:t>ичество</w:t>
            </w:r>
            <w:r w:rsidRPr="00E975E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аудиторных </w:t>
            </w:r>
            <w:r w:rsidRPr="00E975E8">
              <w:rPr>
                <w:rFonts w:ascii="Arial Narrow" w:hAnsi="Arial Narrow"/>
                <w:sz w:val="16"/>
                <w:szCs w:val="16"/>
              </w:rPr>
              <w:t>часов в день</w:t>
            </w:r>
          </w:p>
        </w:tc>
      </w:tr>
      <w:tr w:rsidR="008953EC" w:rsidRPr="00E975E8" w:rsidTr="00FB4B50">
        <w:trPr>
          <w:gridAfter w:val="1"/>
          <w:wAfter w:w="6" w:type="dxa"/>
          <w:trHeight w:val="344"/>
        </w:trPr>
        <w:tc>
          <w:tcPr>
            <w:tcW w:w="357" w:type="dxa"/>
            <w:vMerge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7829">
              <w:rPr>
                <w:rFonts w:ascii="Arial Narrow" w:hAnsi="Arial Narrow"/>
                <w:b/>
                <w:sz w:val="16"/>
                <w:szCs w:val="16"/>
              </w:rPr>
              <w:t>ОПС</w:t>
            </w: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ОПП</w:t>
            </w:r>
          </w:p>
        </w:tc>
        <w:tc>
          <w:tcPr>
            <w:tcW w:w="9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7829">
              <w:rPr>
                <w:rFonts w:ascii="Arial Narrow" w:hAnsi="Arial Narrow"/>
                <w:b/>
                <w:sz w:val="16"/>
                <w:szCs w:val="16"/>
              </w:rPr>
              <w:t>ОЗДД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ОГиПП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F7A20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F7A20">
              <w:rPr>
                <w:rFonts w:ascii="Arial Narrow" w:hAnsi="Arial Narrow"/>
                <w:b/>
                <w:sz w:val="16"/>
                <w:szCs w:val="16"/>
              </w:rPr>
              <w:t>ЗиНАПВ</w:t>
            </w:r>
          </w:p>
        </w:tc>
        <w:tc>
          <w:tcPr>
            <w:tcW w:w="9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ОЛсОВЗ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7829">
              <w:rPr>
                <w:rFonts w:ascii="Arial Narrow" w:hAnsi="Arial Narrow"/>
                <w:b/>
                <w:sz w:val="16"/>
                <w:szCs w:val="16"/>
              </w:rPr>
              <w:t>ОМПО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7829">
              <w:rPr>
                <w:rFonts w:ascii="Arial Narrow" w:hAnsi="Arial Narrow"/>
                <w:b/>
                <w:sz w:val="16"/>
                <w:szCs w:val="16"/>
              </w:rPr>
              <w:t>КУиЭТС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7829">
              <w:rPr>
                <w:rFonts w:ascii="Arial Narrow" w:hAnsi="Arial Narrow"/>
                <w:b/>
                <w:sz w:val="16"/>
                <w:szCs w:val="16"/>
              </w:rPr>
              <w:t>ОБУТС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D7829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7829">
              <w:rPr>
                <w:rFonts w:ascii="Arial Narrow" w:hAnsi="Arial Narrow"/>
                <w:b/>
                <w:sz w:val="16"/>
                <w:szCs w:val="16"/>
              </w:rPr>
              <w:t>ОП</w:t>
            </w:r>
            <w:r>
              <w:rPr>
                <w:rFonts w:ascii="Arial Narrow" w:hAnsi="Arial Narrow"/>
                <w:b/>
                <w:sz w:val="16"/>
                <w:szCs w:val="16"/>
              </w:rPr>
              <w:t>ДТП</w:t>
            </w:r>
          </w:p>
        </w:tc>
        <w:tc>
          <w:tcPr>
            <w:tcW w:w="482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719B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1719BB">
              <w:rPr>
                <w:rFonts w:ascii="Arial Narrow" w:hAnsi="Arial Narrow"/>
                <w:b/>
                <w:sz w:val="12"/>
                <w:szCs w:val="12"/>
              </w:rPr>
              <w:t>Стажировка</w:t>
            </w:r>
            <w:r>
              <w:rPr>
                <w:rFonts w:ascii="Arial Narrow" w:hAnsi="Arial Narrow"/>
                <w:b/>
                <w:sz w:val="12"/>
                <w:szCs w:val="12"/>
              </w:rPr>
              <w:t>*</w:t>
            </w:r>
          </w:p>
        </w:tc>
        <w:tc>
          <w:tcPr>
            <w:tcW w:w="500" w:type="dxa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  <w:textDirection w:val="btLr"/>
          </w:tcPr>
          <w:p w:rsidR="008953EC" w:rsidRPr="00E975E8" w:rsidRDefault="008953EC" w:rsidP="00153D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>Теор.</w:t>
            </w:r>
          </w:p>
        </w:tc>
        <w:tc>
          <w:tcPr>
            <w:tcW w:w="495" w:type="dxa"/>
            <w:vMerge w:val="restart"/>
            <w:tcBorders>
              <w:top w:val="double" w:sz="4" w:space="0" w:color="auto"/>
            </w:tcBorders>
            <w:tcMar>
              <w:left w:w="6" w:type="dxa"/>
              <w:right w:w="6" w:type="dxa"/>
            </w:tcMar>
            <w:textDirection w:val="btLr"/>
          </w:tcPr>
          <w:p w:rsidR="008953EC" w:rsidRPr="00E975E8" w:rsidRDefault="008953EC" w:rsidP="00153D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Практ.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  <w:textDirection w:val="btLr"/>
          </w:tcPr>
          <w:p w:rsidR="008953EC" w:rsidRPr="0070014A" w:rsidRDefault="008953EC" w:rsidP="00153D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Всего.</w:t>
            </w:r>
          </w:p>
        </w:tc>
      </w:tr>
      <w:tr w:rsidR="008953EC" w:rsidRPr="00E975E8" w:rsidTr="00FB4B50">
        <w:trPr>
          <w:gridAfter w:val="1"/>
          <w:wAfter w:w="6" w:type="dxa"/>
          <w:trHeight w:val="344"/>
        </w:trPr>
        <w:tc>
          <w:tcPr>
            <w:tcW w:w="3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</w:t>
            </w: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77" w:type="dxa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</w:t>
            </w:r>
          </w:p>
        </w:tc>
        <w:tc>
          <w:tcPr>
            <w:tcW w:w="477" w:type="dxa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6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84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82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D28EB" w:rsidRDefault="008953EC" w:rsidP="00153D46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D28EB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AD28EB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pacing w:val="-13"/>
                <w:sz w:val="16"/>
                <w:szCs w:val="16"/>
              </w:rPr>
              <w:t>*</w:t>
            </w:r>
          </w:p>
        </w:tc>
        <w:tc>
          <w:tcPr>
            <w:tcW w:w="500" w:type="dxa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E975E8" w:rsidRDefault="008953EC" w:rsidP="00153D4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953EC" w:rsidRPr="00E975E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Т1.1-2</w:t>
            </w:r>
          </w:p>
        </w:tc>
        <w:tc>
          <w:tcPr>
            <w:tcW w:w="476" w:type="dxa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.1-2</w:t>
            </w:r>
          </w:p>
        </w:tc>
        <w:tc>
          <w:tcPr>
            <w:tcW w:w="477" w:type="dxa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E975E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bCs/>
                <w:sz w:val="14"/>
                <w:szCs w:val="14"/>
              </w:rPr>
            </w:pPr>
            <w:r w:rsidRPr="00AB4E8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.1-2 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E975E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Т1.1-2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B17E4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5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.1-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7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B17E4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8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9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 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B17E4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10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11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B17E4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12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-2 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B17E48" w:rsidTr="00FB4B50">
        <w:trPr>
          <w:gridAfter w:val="1"/>
          <w:wAfter w:w="6" w:type="dxa"/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13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-2</w:t>
            </w:r>
          </w:p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5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14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-2</w:t>
            </w: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.1-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 xml:space="preserve"> Т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521B9E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5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15</w:t>
            </w:r>
          </w:p>
        </w:tc>
        <w:tc>
          <w:tcPr>
            <w:tcW w:w="476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 xml:space="preserve"> Т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14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gridAfter w:val="1"/>
          <w:wAfter w:w="6" w:type="dxa"/>
          <w:trHeight w:val="235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AB4E8D">
              <w:rPr>
                <w:sz w:val="14"/>
                <w:szCs w:val="14"/>
              </w:rPr>
              <w:t>16</w:t>
            </w: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4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.1-</w:t>
            </w:r>
            <w:r>
              <w:rPr>
                <w:b/>
                <w:sz w:val="12"/>
                <w:szCs w:val="12"/>
              </w:rPr>
              <w:t>1</w:t>
            </w:r>
          </w:p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5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FB4B50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top w:val="doub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.1-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.1-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6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FB4B50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1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FB4B50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1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1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5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1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1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7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4B50">
              <w:rPr>
                <w:sz w:val="14"/>
                <w:szCs w:val="14"/>
              </w:rPr>
              <w:t>8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FB4B50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 xml:space="preserve"> Т</w:t>
            </w:r>
            <w:r>
              <w:rPr>
                <w:b/>
                <w:sz w:val="12"/>
                <w:szCs w:val="12"/>
              </w:rPr>
              <w:t>9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164F50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2F7FC8" w:rsidRDefault="008953EC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5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8953EC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B4B50">
              <w:rPr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1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 xml:space="preserve"> 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2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8953EC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AB4E8D" w:rsidRDefault="00FB4B50" w:rsidP="00153D4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B17E48" w:rsidRDefault="008953EC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8953EC" w:rsidRPr="00FD2534" w:rsidRDefault="008953EC" w:rsidP="00153D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FB4B50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AB4E8D" w:rsidRDefault="00FB4B50" w:rsidP="00525D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3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FD253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FB4B50" w:rsidRPr="00FD253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FB4B50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AB4E8D" w:rsidRDefault="00FB4B50" w:rsidP="00525D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76" w:type="dxa"/>
            <w:tcBorders>
              <w:left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4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5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6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FD253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FB4B50" w:rsidRPr="00FD253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FB4B50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AB4E8D" w:rsidRDefault="00FB4B50" w:rsidP="00525D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7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4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7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  <w:p w:rsidR="00FB4B50" w:rsidRPr="00B17E48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</w:t>
            </w:r>
            <w:r>
              <w:rPr>
                <w:b/>
                <w:sz w:val="12"/>
                <w:szCs w:val="12"/>
              </w:rPr>
              <w:t>10</w:t>
            </w:r>
            <w:r w:rsidRPr="00164F50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>8</w:t>
            </w:r>
            <w:r w:rsidRPr="00164F50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C16444" w:rsidRDefault="00FB4B50" w:rsidP="00153D46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10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7A27C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5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7A27C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7A27C4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26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7A27C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7A27C4">
              <w:rPr>
                <w:b/>
                <w:sz w:val="12"/>
                <w:szCs w:val="12"/>
              </w:rPr>
              <w:t>4</w:t>
            </w:r>
          </w:p>
        </w:tc>
      </w:tr>
      <w:tr w:rsidR="00FB4B50" w:rsidRPr="00B17E48" w:rsidTr="00FB4B50">
        <w:trPr>
          <w:trHeight w:val="237"/>
        </w:trPr>
        <w:tc>
          <w:tcPr>
            <w:tcW w:w="3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525D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8778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FC329E" w:rsidRDefault="00FB4B50" w:rsidP="00153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29E">
              <w:rPr>
                <w:rFonts w:ascii="Times New Roman" w:hAnsi="Times New Roman" w:cs="Times New Roman"/>
                <w:b/>
                <w:sz w:val="16"/>
                <w:szCs w:val="16"/>
              </w:rPr>
              <w:t>Итоговая аттестация</w:t>
            </w:r>
          </w:p>
        </w:tc>
        <w:tc>
          <w:tcPr>
            <w:tcW w:w="510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FD253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5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FD2534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</w:tr>
      <w:tr w:rsidR="00FB4B50" w:rsidRPr="00B17E48" w:rsidTr="00FB4B50">
        <w:trPr>
          <w:trHeight w:val="237"/>
        </w:trPr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Default="00FB4B50" w:rsidP="00525D5C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614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8" w:type="dxa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47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jc w:val="center"/>
              <w:rPr>
                <w:b/>
                <w:sz w:val="12"/>
                <w:szCs w:val="12"/>
              </w:rPr>
            </w:pPr>
            <w:r w:rsidRPr="00491BEC">
              <w:rPr>
                <w:b/>
                <w:sz w:val="12"/>
                <w:szCs w:val="12"/>
              </w:rPr>
              <w:t>28*</w:t>
            </w:r>
          </w:p>
        </w:tc>
        <w:tc>
          <w:tcPr>
            <w:tcW w:w="510" w:type="dxa"/>
            <w:gridSpan w:val="2"/>
            <w:tcBorders>
              <w:lef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120</w:t>
            </w:r>
          </w:p>
        </w:tc>
        <w:tc>
          <w:tcPr>
            <w:tcW w:w="495" w:type="dxa"/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526" w:type="dxa"/>
            <w:gridSpan w:val="2"/>
            <w:tcBorders>
              <w:right w:val="double" w:sz="4" w:space="0" w:color="auto"/>
            </w:tcBorders>
            <w:tcMar>
              <w:left w:w="6" w:type="dxa"/>
              <w:right w:w="6" w:type="dxa"/>
            </w:tcMar>
          </w:tcPr>
          <w:p w:rsidR="00FB4B50" w:rsidRPr="00491BEC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180</w:t>
            </w:r>
          </w:p>
        </w:tc>
      </w:tr>
      <w:tr w:rsidR="00FB4B50" w:rsidRPr="00B17E48" w:rsidTr="00FB4B50">
        <w:trPr>
          <w:trHeight w:val="236"/>
        </w:trPr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B4B50" w:rsidRPr="00CB3A29" w:rsidRDefault="00FB4B50" w:rsidP="00153D46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78" w:type="dxa"/>
            <w:gridSpan w:val="2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B4B50" w:rsidRPr="003353D8" w:rsidRDefault="00960C16" w:rsidP="00960C16">
            <w:pPr>
              <w:jc w:val="left"/>
              <w:rPr>
                <w:b/>
                <w:sz w:val="16"/>
                <w:szCs w:val="16"/>
              </w:rPr>
            </w:pPr>
            <w:r w:rsidRPr="006173BD">
              <w:rPr>
                <w:rFonts w:cs="Times New Roman"/>
                <w:b/>
                <w:bCs/>
                <w:sz w:val="14"/>
                <w:szCs w:val="14"/>
              </w:rPr>
              <w:t xml:space="preserve">ИТОГО ПО ПРОГРАММЕ </w:t>
            </w:r>
            <w:r>
              <w:rPr>
                <w:rFonts w:ascii="Arial Narrow" w:hAnsi="Arial Narrow"/>
                <w:sz w:val="16"/>
                <w:szCs w:val="16"/>
              </w:rPr>
              <w:t xml:space="preserve">аудиторных </w:t>
            </w:r>
            <w:r w:rsidRPr="00E975E8">
              <w:rPr>
                <w:rFonts w:ascii="Arial Narrow" w:hAnsi="Arial Narrow"/>
                <w:sz w:val="16"/>
                <w:szCs w:val="16"/>
              </w:rPr>
              <w:t>часов</w:t>
            </w:r>
          </w:p>
        </w:tc>
        <w:tc>
          <w:tcPr>
            <w:tcW w:w="510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B4B50" w:rsidRPr="00491BEC" w:rsidRDefault="00FB4B50" w:rsidP="00153D46">
            <w:pPr>
              <w:shd w:val="clear" w:color="auto" w:fill="FFFFFF"/>
              <w:jc w:val="center"/>
              <w:rPr>
                <w:b/>
                <w:sz w:val="14"/>
                <w:szCs w:val="16"/>
              </w:rPr>
            </w:pPr>
            <w:r w:rsidRPr="00491BEC">
              <w:rPr>
                <w:b/>
                <w:sz w:val="14"/>
                <w:szCs w:val="16"/>
              </w:rPr>
              <w:t>120</w:t>
            </w:r>
          </w:p>
        </w:tc>
        <w:tc>
          <w:tcPr>
            <w:tcW w:w="495" w:type="dxa"/>
            <w:tcBorders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B4B50" w:rsidRPr="00491BEC" w:rsidRDefault="00FB4B50" w:rsidP="00153D46">
            <w:pPr>
              <w:shd w:val="clear" w:color="auto" w:fill="FFFFFF"/>
              <w:jc w:val="center"/>
              <w:rPr>
                <w:b/>
                <w:sz w:val="14"/>
                <w:szCs w:val="16"/>
              </w:rPr>
            </w:pPr>
            <w:r w:rsidRPr="00491BEC">
              <w:rPr>
                <w:b/>
                <w:sz w:val="14"/>
                <w:szCs w:val="16"/>
              </w:rPr>
              <w:t>60</w:t>
            </w:r>
          </w:p>
        </w:tc>
        <w:tc>
          <w:tcPr>
            <w:tcW w:w="526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FB4B50" w:rsidRPr="00491BEC" w:rsidRDefault="00FB4B50" w:rsidP="00153D46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182</w:t>
            </w:r>
          </w:p>
        </w:tc>
      </w:tr>
    </w:tbl>
    <w:p w:rsidR="008953EC" w:rsidRDefault="00BC33F7">
      <w:pPr>
        <w:rPr>
          <w:rFonts w:ascii="Times New Roman" w:hAnsi="Times New Roman" w:cs="Times New Roman"/>
          <w:b/>
          <w:sz w:val="24"/>
          <w:szCs w:val="24"/>
        </w:rPr>
      </w:pPr>
      <w:r w:rsidRPr="003353D8">
        <w:rPr>
          <w:rFonts w:ascii="Times New Roman" w:hAnsi="Times New Roman"/>
          <w:sz w:val="16"/>
          <w:szCs w:val="16"/>
        </w:rPr>
        <w:t xml:space="preserve">* </w:t>
      </w:r>
      <w:r>
        <w:rPr>
          <w:rFonts w:ascii="Times New Roman" w:hAnsi="Times New Roman"/>
          <w:sz w:val="16"/>
          <w:szCs w:val="16"/>
        </w:rPr>
        <w:t xml:space="preserve">Стажировка и самостоятельная работа по предметам проходит </w:t>
      </w:r>
      <w:r w:rsidRPr="003353D8">
        <w:rPr>
          <w:rFonts w:ascii="Times New Roman" w:hAnsi="Times New Roman"/>
          <w:sz w:val="16"/>
          <w:szCs w:val="16"/>
        </w:rPr>
        <w:t xml:space="preserve"> вне сетки учебного времени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3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3EC" w:rsidRPr="00F65F24" w:rsidRDefault="008953EC" w:rsidP="009E240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lastRenderedPageBreak/>
        <w:t>4. РАБОЧИЕ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/>
          <w:sz w:val="24"/>
          <w:szCs w:val="24"/>
        </w:rPr>
        <w:t xml:space="preserve">ПРОГРАММЫ УЧЕБНЫХ </w:t>
      </w:r>
      <w:r>
        <w:rPr>
          <w:rFonts w:ascii="Times New Roman" w:hAnsi="Times New Roman" w:cs="Times New Roman"/>
          <w:b/>
          <w:sz w:val="24"/>
          <w:szCs w:val="24"/>
        </w:rPr>
        <w:t>ПРЕДМЕТОВ</w:t>
      </w:r>
    </w:p>
    <w:p w:rsidR="008953EC" w:rsidRPr="00F65F24" w:rsidRDefault="008953EC" w:rsidP="008953E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A42D1" w:rsidRPr="00D44094" w:rsidRDefault="00DA42D1" w:rsidP="009E240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9E2405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«ОСНОВЫ ПСИХОЛОГИИ»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4490"/>
        <w:gridCol w:w="827"/>
        <w:gridCol w:w="1326"/>
        <w:gridCol w:w="1276"/>
        <w:gridCol w:w="1417"/>
      </w:tblGrid>
      <w:tr w:rsidR="005C18C4" w:rsidRPr="00D44094" w:rsidTr="005C18C4">
        <w:trPr>
          <w:trHeight w:val="53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5C18C4" w:rsidRPr="00D44094" w:rsidTr="005C18C4">
        <w:trPr>
          <w:trHeight w:val="13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C18C4" w:rsidRPr="00D44094" w:rsidTr="005C18C4">
        <w:trPr>
          <w:trHeight w:val="37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C18C4" w:rsidRPr="00D44094" w:rsidTr="005C18C4">
        <w:trPr>
          <w:trHeight w:val="23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A86E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2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Базовые принципы и закономерности  психологии обучения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A86E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5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Основы эффективного педагогического общения при подготовке водителей транспортных средств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A86E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2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Практикум по эффективному педагогическому общению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2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5C18C4" w:rsidRDefault="005C18C4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8953EC" w:rsidP="009E2405">
      <w:pPr>
        <w:tabs>
          <w:tab w:val="left" w:pos="963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 w:rsidR="009E2405"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sz w:val="24"/>
          <w:szCs w:val="24"/>
        </w:rPr>
        <w:t>«ОСНОВЫ ПСИХОЛОГИИ»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1. Общие представления о психологических и психофизиологических качествах человека и их роли в подготовке водителей транспортных средств.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Понятие о психических процессах (внимание, память, мышление, психомоторика, ощущение и восприятие) и их роли в управлении автотранспортным средством. Свойства нервной системы и темперамент. Понятие о надежности водителя. Работоспособность. Факторы, влияющие на утомляемость водителя. 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Понятие о надежности водителя. Личность водителя как основа психологической надежности водителя. Эмоции и воля в процессе управления транспортным средством. Основы управления эмоциями. Риск и принятие решений в процессе управления транспортным средством. Мотивация безопасного вождения и ее формирование в процессе подготовки водителей транспортных средств. 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2. Базовые принципы и закономерности  психологии обучения.  </w:t>
      </w:r>
      <w:r w:rsidRPr="00D44094">
        <w:rPr>
          <w:rFonts w:ascii="Times New Roman" w:hAnsi="Times New Roman"/>
          <w:sz w:val="24"/>
          <w:szCs w:val="24"/>
        </w:rPr>
        <w:t>Общая характеристика учебной деятельности будущего водителя. Обучаемость и ее характеристики. Самостоятельная работа обучающихся и основы ее организации. Усвоение знаний, ее основные характеристики. Понятие о навыках и закономерностях их формирования.  Проблема переучивания. Роль психомоторики в приобретении двигательного навыка. Учебная мотивация и приемы ее формирования.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3. Основы эффективного педагогического общения при подготовке водителей транспортных средств. </w:t>
      </w:r>
    </w:p>
    <w:p w:rsidR="00DA42D1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или лабораторно-практического урока). Педагогическое общение. Понятие о барьерах педагогического общения. Условия эффективности педагогического общения в процессе подготовки водителей транспортных средств. Конфликты в педагогической деятельности и пути их преодоления.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4. Практикум по эффективному педагогическому общению. 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Самоанализ педагогической деятельности и ее эффективности (на примере теоретического или практического урока). Психологическая диагностика стиля педагогической деятельности. Отработка приемов эффективного педагогического общения.</w:t>
      </w:r>
    </w:p>
    <w:p w:rsidR="00DA42D1" w:rsidRPr="00D44094" w:rsidRDefault="00DA42D1" w:rsidP="00DA42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42D1" w:rsidRDefault="00DA42D1" w:rsidP="009E240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lastRenderedPageBreak/>
        <w:t xml:space="preserve"> ТЕМАТИЧЕСКИЙ ПЛАН ПРЕДМЕТА</w:t>
      </w:r>
      <w:r w:rsidR="009E2405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«ОСНОВЫ ПРОФЕССИОНАЛЬНОЙ ПЕДАГОГИКИ»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371"/>
        <w:gridCol w:w="1276"/>
        <w:gridCol w:w="1276"/>
      </w:tblGrid>
      <w:tr w:rsidR="005C18C4" w:rsidRPr="00D44094" w:rsidTr="005C18C4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C18C4" w:rsidRPr="00D44094" w:rsidTr="005C18C4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306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306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C18C4" w:rsidRPr="00D44094" w:rsidTr="005C18C4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C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C18C4" w:rsidRPr="00D44094" w:rsidTr="005C18C4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Основные понятия педагогики. Дидактика и принципы обучения.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Особенности профессии мастера производственного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DF163E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Воспитание в процессе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Профессионально-педагогическая деятельность мастера производственного обучения вождению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DF163E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Готовность мастера производственного обучения к профессионально-педагогической деятельности, ее структура и содержание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DF163E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5C18C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A42D1" w:rsidRPr="00D44094" w:rsidRDefault="00DA42D1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9E2405" w:rsidP="009E240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="00DA42D1" w:rsidRPr="00D44094">
        <w:rPr>
          <w:rFonts w:ascii="Times New Roman" w:hAnsi="Times New Roman"/>
          <w:b/>
          <w:sz w:val="24"/>
          <w:szCs w:val="24"/>
        </w:rPr>
        <w:t xml:space="preserve"> 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sz w:val="24"/>
          <w:szCs w:val="24"/>
        </w:rPr>
        <w:t>«ОСНОВЫ ПРОФЕССИОНАЛЬНОЙ ПЕДАГОГИКИ»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1.</w:t>
      </w:r>
      <w:r w:rsidRPr="00D440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44094">
        <w:rPr>
          <w:rFonts w:ascii="Times New Roman" w:hAnsi="Times New Roman"/>
          <w:bCs/>
          <w:iCs/>
          <w:sz w:val="24"/>
          <w:szCs w:val="24"/>
          <w:u w:val="single"/>
        </w:rPr>
        <w:t>Основные понятия педагогики. Дидактика и принципы обучения.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Педагогика как наука об обучении и воспитании. Понятие о профессиональной (производственной) педагогике. Дидактика –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</w:t>
      </w:r>
    </w:p>
    <w:p w:rsidR="00DA42D1" w:rsidRPr="00D44094" w:rsidRDefault="00DA42D1" w:rsidP="00DA42D1">
      <w:pPr>
        <w:tabs>
          <w:tab w:val="left" w:pos="158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D44094">
        <w:rPr>
          <w:rFonts w:ascii="Times New Roman" w:hAnsi="Times New Roman"/>
          <w:bCs/>
          <w:sz w:val="24"/>
          <w:szCs w:val="24"/>
          <w:u w:val="single"/>
        </w:rPr>
        <w:t xml:space="preserve">Тема 2. Особенности профессии мастера производственного обучения. </w:t>
      </w:r>
    </w:p>
    <w:p w:rsidR="00DA42D1" w:rsidRPr="00D44094" w:rsidRDefault="00DA42D1" w:rsidP="00DA42D1">
      <w:pPr>
        <w:tabs>
          <w:tab w:val="left" w:pos="158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44094">
        <w:rPr>
          <w:rFonts w:ascii="Times New Roman" w:hAnsi="Times New Roman"/>
          <w:bCs/>
          <w:sz w:val="24"/>
          <w:szCs w:val="24"/>
        </w:rPr>
        <w:t xml:space="preserve">Особенность профессионально-педагогической деятельности мастера производственного обучения – двойной предмет труда. Структурно педагогическая деятельность мастера производственного обучения. Виды деятельности мастера производственного обучения: профессиональное обучение, воспитательная работа, организационно-управленческая и эксплуатационно-обслуживающая. </w:t>
      </w:r>
    </w:p>
    <w:p w:rsidR="00DA42D1" w:rsidRPr="00D44094" w:rsidRDefault="00DA42D1" w:rsidP="00DA42D1">
      <w:pPr>
        <w:tabs>
          <w:tab w:val="left" w:pos="158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4094">
        <w:rPr>
          <w:rFonts w:ascii="Times New Roman" w:hAnsi="Times New Roman"/>
          <w:bCs/>
          <w:sz w:val="24"/>
          <w:szCs w:val="24"/>
          <w:u w:val="single"/>
        </w:rPr>
        <w:t>Тема 3. Формы и методы обучения.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Организация обучения. Урок как основная форма обучения. Психолого-педагогические требования к современному уроку. Основные элементы урока и дидактические требования к ним. Виды и организация проведения уроков. Познавательная деятельность учащихся. Понятие о методах обучения. Словесные, наглядные и практические методы обучения. Усвоение знаний. Словесные и наглядные методы, виды самостоятельных работ. Методы активного обучения (разбор конкретных ситуаций, дидактические игры и др.). Методические приемы в деятельности преподавателя. Развивающие методы обучения. Принципы развивающего обучения. Контроль и оценка усвоения знаний. Рейтинг, тестовый контроль. Понятие о средствах обучения. Наглядные пособия.</w:t>
      </w:r>
      <w:r w:rsidR="00411B3B">
        <w:rPr>
          <w:rFonts w:ascii="Times New Roman" w:hAnsi="Times New Roman"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Содержание и цели производственного обучения. Обучение практическому вождению.</w:t>
      </w:r>
    </w:p>
    <w:p w:rsidR="00DA42D1" w:rsidRPr="00D44094" w:rsidRDefault="00DA42D1" w:rsidP="00DA42D1">
      <w:pPr>
        <w:tabs>
          <w:tab w:val="left" w:pos="158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iCs/>
          <w:sz w:val="24"/>
          <w:szCs w:val="24"/>
          <w:u w:val="single"/>
        </w:rPr>
      </w:pPr>
      <w:r w:rsidRPr="00D44094">
        <w:rPr>
          <w:rFonts w:ascii="Times New Roman" w:hAnsi="Times New Roman"/>
          <w:bCs/>
          <w:sz w:val="24"/>
          <w:szCs w:val="24"/>
          <w:u w:val="single"/>
        </w:rPr>
        <w:t xml:space="preserve">Тема 4. </w:t>
      </w:r>
      <w:r w:rsidRPr="00D44094">
        <w:rPr>
          <w:rFonts w:ascii="Times New Roman" w:hAnsi="Times New Roman"/>
          <w:iCs/>
          <w:sz w:val="24"/>
          <w:szCs w:val="24"/>
          <w:u w:val="single"/>
        </w:rPr>
        <w:t>Воспитание в процессе обучения.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Цели и задачи воспитания при подготовке водителя. Воспитание дисциплинированности и ответственности. Воспитание средствами обучения. Роль личности мастера и педагогических навыков в воспитании.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5. Профессионально-педагогическая деятельность мастера производственного обучения. 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Методологическая структура педагогической деятельности мастера производственного обучения. Педагогический акт как организационно-управленческая деятельность. Самосознание мастера производственного обучения. Структура способностей и педагогического мастерства. Педагогический процесс – объект деятельности мастера производственного обучения. 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Стили педагогического общения. Уровни педагогического общения и их последствия. Этапы педагогического общения. Стили педагогического управления. Коммуникативные </w:t>
      </w:r>
      <w:r w:rsidRPr="00D44094">
        <w:rPr>
          <w:rFonts w:ascii="Times New Roman" w:hAnsi="Times New Roman"/>
          <w:sz w:val="24"/>
          <w:szCs w:val="24"/>
        </w:rPr>
        <w:lastRenderedPageBreak/>
        <w:t>педагогические приемы, способствующие успешному общению. Профессиональная этика и педагогический такт.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6. Готовность мастера производственного обучения к профессионально-педагогической деятельности, ее структура и содержание. 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Профессионально обусловленные требования к мастеру производственного обучения, необходимые для выполнения профессионально-педагогической деятельности. Мотивационная готовность. Профессионально-педагогическая направленность. Профессионально-педагогическая пригодность. Социально-личностная готовность. Профессионально-педагогическая подготовленность.</w:t>
      </w:r>
    </w:p>
    <w:p w:rsidR="00DA42D1" w:rsidRPr="00D44094" w:rsidRDefault="00DA42D1" w:rsidP="00DA42D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A42D1" w:rsidRPr="00D44094" w:rsidRDefault="00DA42D1" w:rsidP="009E240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9E2405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«ОСНОВЫ ЗАКОНОДАТЕЛЬСТВА В СФЕРЕ ДОРОЖНОГО ДВИЖЕНИЯ»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371"/>
        <w:gridCol w:w="1276"/>
        <w:gridCol w:w="1276"/>
      </w:tblGrid>
      <w:tr w:rsidR="005C18C4" w:rsidRPr="00D44094" w:rsidTr="005C18C4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C18C4" w:rsidRPr="00D44094" w:rsidTr="005C18C4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306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306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C18C4" w:rsidRPr="00D44094" w:rsidTr="005C18C4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C18C4" w:rsidRPr="00D44094" w:rsidTr="005C18C4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Федеральный Закон РФ «О безопасности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DF163E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Правила дорожного движения и Основные положения по допуску транспортных средств к эксплуатации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DF163E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18C4" w:rsidRPr="00D44094" w:rsidTr="005C18C4">
        <w:trPr>
          <w:trHeight w:val="6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Положение об особенностях режима рабочего времени и времени отдыха водителей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DF163E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8C4" w:rsidRPr="00D44094" w:rsidTr="005C18C4">
        <w:trPr>
          <w:trHeight w:val="6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Организация и порядок проведения предрейсовых</w:t>
            </w: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4094">
              <w:rPr>
                <w:rFonts w:ascii="Times New Roman" w:hAnsi="Times New Roman"/>
                <w:sz w:val="24"/>
                <w:szCs w:val="24"/>
              </w:rPr>
              <w:t>медицинских осмотров водителей</w:t>
            </w: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4094">
              <w:rPr>
                <w:rFonts w:ascii="Times New Roman" w:hAnsi="Times New Roman"/>
                <w:sz w:val="24"/>
                <w:szCs w:val="24"/>
              </w:rPr>
              <w:t>транспортных средст</w:t>
            </w: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Профессиональные стандарты водителей транспортных средств различных категорий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Уголовное, гражданское и административное законодательство в области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C4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C18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C4" w:rsidRPr="00D44094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Pr="008D66EB" w:rsidRDefault="005C18C4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C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DA42D1" w:rsidRDefault="00DA42D1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C9B" w:rsidRDefault="00AA5C9B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C9B" w:rsidRDefault="00AA5C9B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9E2405" w:rsidP="009E240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sz w:val="24"/>
          <w:szCs w:val="24"/>
        </w:rPr>
        <w:t>«ОСНОВЫ ЗАКОНОДАТЕЛЬСТВА В СФЕРЕ ДОРОЖНОГО ДВИЖЕНИЯ»</w:t>
      </w:r>
    </w:p>
    <w:p w:rsidR="00DA42D1" w:rsidRPr="00D44094" w:rsidRDefault="00DA42D1" w:rsidP="00DA42D1">
      <w:pPr>
        <w:spacing w:line="240" w:lineRule="auto"/>
        <w:ind w:firstLine="709"/>
        <w:outlineLvl w:val="4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44094">
        <w:rPr>
          <w:rFonts w:ascii="Times New Roman" w:hAnsi="Times New Roman"/>
          <w:bCs/>
          <w:iCs/>
          <w:sz w:val="24"/>
          <w:szCs w:val="24"/>
          <w:u w:val="single"/>
        </w:rPr>
        <w:t>Тема 1. Федеральный закон «О безопасности дорожного движения».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Общие положения.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Государственная политика в области обеспечения безопасности дорожного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Основные требования по обеспечению безопасности дорожного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Требования к подготовке водителей транспортных средств.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8D66EB">
        <w:rPr>
          <w:rFonts w:ascii="Times New Roman" w:hAnsi="Times New Roman"/>
          <w:sz w:val="24"/>
          <w:szCs w:val="24"/>
          <w:u w:val="single"/>
        </w:rPr>
        <w:t>Тема 2. Правила дорожного движения и Основные положения по допуску трансп</w:t>
      </w:r>
      <w:r w:rsidR="008D66EB">
        <w:rPr>
          <w:rFonts w:ascii="Times New Roman" w:hAnsi="Times New Roman"/>
          <w:sz w:val="24"/>
          <w:szCs w:val="24"/>
          <w:u w:val="single"/>
        </w:rPr>
        <w:t>ортных средств к эксплуатации.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Общие положения. Обязанности водителей.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Применение дорожных знаков и дорожной разметки.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Порядок движения, остановка и стоянка транспортных средств.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Регулирование дорожного движения. Проезд перекрестков.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Особые условия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Методика обучения выполнению требований Правил дорожного движения при практическом обучении вождению в условиях реального дорожного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Требования безопасности к техническому состоянию  транспортных средств.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lastRenderedPageBreak/>
        <w:t>Тема 3. Положение об особенностях режима рабочего времени и времени отдыха водителей автомобилей.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Рабочее время. Время отдыха. Сверхурочная работа. Учет рабочего времени.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4. Организация и порядок проведения предрейсовых медицинских осмотров водителей транспортных средств.</w:t>
      </w:r>
    </w:p>
    <w:p w:rsidR="00DA42D1" w:rsidRPr="00D44094" w:rsidRDefault="00DA42D1" w:rsidP="00DA42D1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Организация проведения предрейсовых медицинских осмотров водителей автотранспортных средств. Организация и порядок контроля трезвости водителей автотранспортных средств при проведении предрейсовых медицинских осмотров. </w:t>
      </w:r>
    </w:p>
    <w:p w:rsidR="00DA42D1" w:rsidRPr="00D44094" w:rsidRDefault="00DA42D1" w:rsidP="00DA42D1">
      <w:pPr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5. Профессиональные стандарты водителей транспортных средств различных категорий.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Профессиональная характеристика водителя. Квалификационные требования к водителям транспортных средств различных категорий.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6. Уголовное, гражданское и административное законодательство в области дорожного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Уголовное законодательство в области дорожного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Гражданское законодательство в области дородного движения. Возмещение причиненного вреда. Покупка, продажа транспортного средства. Право собственности и управления транспортным средством.</w:t>
      </w:r>
    </w:p>
    <w:p w:rsidR="00DA42D1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Административное законодательство в области дорожного движения. Административное правонарушение и административная ответственность. Административные наказания. Правила назначения административного наказания. Административные правонарушения в области дорожного движения. Полномочия в рассмотрении дел об административных правонарушениях. Производство по делам об административных правонарушениях. Порядок применения мер обеспечения производства по делам об административных правонарушениях.</w:t>
      </w:r>
    </w:p>
    <w:p w:rsidR="00892E3C" w:rsidRDefault="00892E3C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92E3C" w:rsidRDefault="00892E3C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6842" w:rsidRPr="00D44094" w:rsidRDefault="00B26842" w:rsidP="009E2405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9E24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«ОРГАНИЗАЦИЯ ГРУЗОВЫХ И ПАССАЖИРСКИХ ПЕРЕВОЗОК</w:t>
      </w:r>
      <w:r w:rsidRPr="00D44094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B26842" w:rsidRPr="00D44094" w:rsidTr="005C18C4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26842" w:rsidRPr="00D44094" w:rsidTr="005C18C4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6842" w:rsidRPr="00D44094" w:rsidTr="00184D8C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B26842" w:rsidRPr="00D44094" w:rsidTr="005C18C4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A452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7E">
              <w:rPr>
                <w:rFonts w:ascii="Times New Roman" w:hAnsi="Times New Roman"/>
                <w:sz w:val="24"/>
                <w:szCs w:val="24"/>
              </w:rPr>
              <w:t>Нормативное правовое обеспечение пассажирских и грузовых перевозок автомобильным транспортом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842" w:rsidRPr="00D44094" w:rsidTr="005C18C4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7E">
              <w:rPr>
                <w:rFonts w:ascii="Times New Roman" w:hAnsi="Times New Roman"/>
                <w:sz w:val="24"/>
                <w:szCs w:val="24"/>
              </w:rPr>
              <w:t>Технико- эксплуатационные показатели пассажирского грузового транспорта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842" w:rsidRPr="00D44094" w:rsidTr="005C18C4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7E">
              <w:rPr>
                <w:rFonts w:ascii="Times New Roman" w:hAnsi="Times New Roman"/>
                <w:sz w:val="24"/>
                <w:szCs w:val="24"/>
              </w:rPr>
              <w:t>Диспетчерское руководство работой подвижного состава на линии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842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7E">
              <w:rPr>
                <w:rFonts w:ascii="Times New Roman" w:hAnsi="Times New Roman"/>
                <w:sz w:val="24"/>
                <w:szCs w:val="24"/>
              </w:rPr>
              <w:t>Работа  такси на линии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842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842" w:rsidRPr="00D44094" w:rsidTr="005C18C4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892E3C" w:rsidP="005C1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42" w:rsidRPr="00D44094" w:rsidRDefault="00B26842" w:rsidP="005C1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842" w:rsidRDefault="00B26842" w:rsidP="00B268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D8C" w:rsidRDefault="00184D8C" w:rsidP="00B268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842" w:rsidRPr="00D44094" w:rsidRDefault="00153D46" w:rsidP="00153D46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B26842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26842">
        <w:rPr>
          <w:rFonts w:ascii="Times New Roman" w:hAnsi="Times New Roman"/>
          <w:sz w:val="24"/>
          <w:szCs w:val="24"/>
        </w:rPr>
        <w:t>«ОРГАНИЗАЦИЯ ГРУЗОВЫХ И ПАССАЖИРСКИХ ПЕРЕВОЗОК</w:t>
      </w:r>
      <w:r w:rsidR="00B26842" w:rsidRPr="00D44094">
        <w:rPr>
          <w:rFonts w:ascii="Times New Roman" w:hAnsi="Times New Roman"/>
          <w:sz w:val="24"/>
          <w:szCs w:val="24"/>
        </w:rPr>
        <w:t>»</w:t>
      </w:r>
    </w:p>
    <w:p w:rsidR="00B26842" w:rsidRPr="0027147E" w:rsidRDefault="00B26842" w:rsidP="00184D8C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7147E">
        <w:rPr>
          <w:rFonts w:ascii="Times New Roman" w:hAnsi="Times New Roman"/>
          <w:sz w:val="24"/>
          <w:szCs w:val="24"/>
          <w:u w:val="single"/>
        </w:rPr>
        <w:t>Тема 1. Нормативное правовое обеспечение пассажирских и грузовых   перевозок автомобильным транспортом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 xml:space="preserve">Государственный  надзор  в  области  автомобильного  транспорта  и  городского  наземного электрического  транспорта;  виды  перевозок  пассажиров  и  багажа;  заключение  договора фрахтования транспортного средства для перевозки пассажиров и багажа по заказу; определение маршрута  перевозки  пассажиров  и  багажа  по  заказу;  перевозки  детей,  следующих  вместе 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</w:t>
      </w:r>
      <w:r w:rsidRPr="0027147E">
        <w:rPr>
          <w:rFonts w:ascii="Times New Roman" w:hAnsi="Times New Roman"/>
          <w:sz w:val="24"/>
          <w:szCs w:val="24"/>
        </w:rPr>
        <w:lastRenderedPageBreak/>
        <w:t>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>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>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7147E">
        <w:rPr>
          <w:rFonts w:ascii="Times New Roman" w:hAnsi="Times New Roman"/>
          <w:sz w:val="24"/>
          <w:szCs w:val="24"/>
          <w:u w:val="single"/>
        </w:rPr>
        <w:t>Тема 2.  Технико- эксплуатационные показатели пассажирского грузового транспорта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>Количественные  показатели  (объем  перевозок,  пассажирооборот,  машино-часы  работы);качественные  показатели  (коэффициент  технической  готовности,  коэффициент  выпуска  на линию);    мероприятия    по    увеличению    выпуска    подвижного    состава    на    линию; продолжительность нахождения подвижного состава на линии; скорость движения; техническая скорость;  эксплуатационная  скорость;  скорость  сообщения;  мероприятия  по  повышению скорости  сообщения,  среднее  расстояние  поездки  пассажиров;  коэффициент 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 Технико-эксплуатационные   показатели   работы   грузовых   автомобилей;   повышение грузоподъемности  подвижного  состава;  зависимость  производительности  труда  водителя  от грузоподъемности подвижного состава; экономическая эффективность автомобильных перевозок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6842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7147E">
        <w:rPr>
          <w:rFonts w:ascii="Times New Roman" w:hAnsi="Times New Roman"/>
          <w:sz w:val="24"/>
          <w:szCs w:val="24"/>
          <w:u w:val="single"/>
        </w:rPr>
        <w:t xml:space="preserve">Тема 3. Диспетчерское руководство работой подвижного состава на линии 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 xml:space="preserve">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 спутниковых  систем  мониторинга  транспортных  средств,  включая  систему ГЛОНАСС; 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 xml:space="preserve">Централизованная  и  децентрализованная  системы  диспетчерского  руководства;  средства диспетчерской  связи  с  водителями  такси,  работающими  на  линии;  организация 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 </w:t>
      </w:r>
    </w:p>
    <w:p w:rsidR="00B26842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 xml:space="preserve">Организация перевозок различных видов  грузов; принципы организации перевозок массовых навалочных и сыпучих грузов; специализированный подвижной состав; перевозка строительных грузов;  способы  использования  грузовых  автомобилей;  перевозка  грузов  по  рациональным маршрутам; маятниковый и  кольцевой 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 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7147E">
        <w:rPr>
          <w:rFonts w:ascii="Times New Roman" w:hAnsi="Times New Roman"/>
          <w:sz w:val="24"/>
          <w:szCs w:val="24"/>
          <w:u w:val="single"/>
        </w:rPr>
        <w:t>Тема 4.   Работа  такси на линии</w:t>
      </w:r>
    </w:p>
    <w:p w:rsidR="00B26842" w:rsidRPr="0027147E" w:rsidRDefault="00B26842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7147E">
        <w:rPr>
          <w:rFonts w:ascii="Times New Roman" w:hAnsi="Times New Roman"/>
          <w:sz w:val="24"/>
          <w:szCs w:val="24"/>
        </w:rPr>
        <w:t>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таксометров.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документов.</w:t>
      </w:r>
    </w:p>
    <w:p w:rsidR="003F55C8" w:rsidRPr="00D44094" w:rsidRDefault="003F55C8" w:rsidP="00184D8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55C8" w:rsidRPr="00D44094" w:rsidRDefault="003F55C8" w:rsidP="00153D4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 xml:space="preserve">«ЗАКОНОДАТЕЛЬНЫЕ И НОРМАТИВНЫЕ АКТЫ, </w:t>
      </w:r>
    </w:p>
    <w:p w:rsidR="003F55C8" w:rsidRPr="00D44094" w:rsidRDefault="003F55C8" w:rsidP="00153D4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РЕГЛАМЕНТИРУЮЩИЕ  ПОДГОТОВКУ ВОДИТЕЛЕЙ ТРАНСПОРТНЫХ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3F55C8" w:rsidRPr="00D44094" w:rsidTr="001758D6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F55C8" w:rsidRPr="00D44094" w:rsidTr="001758D6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F55C8" w:rsidRPr="00D44094" w:rsidTr="001758D6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525D5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3F55C8" w:rsidRPr="00D44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5C8" w:rsidRPr="00D44094" w:rsidTr="001758D6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Федеральный закон РФ «Об образовании»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5C8" w:rsidRPr="00D44094" w:rsidTr="001758D6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40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Правила сдачи квалификационных экзаменов и выдачи водительских удостоверений. Методика приема квалификационных экзаменов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525D5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525D5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55C8" w:rsidRPr="00D44094" w:rsidTr="001758D6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8" w:rsidRPr="00D44094" w:rsidRDefault="003F55C8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3F55C8" w:rsidP="00175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525D5C" w:rsidP="00175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D44094" w:rsidRDefault="001918A8" w:rsidP="001918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8" w:rsidRPr="00525D5C" w:rsidRDefault="00525D5C" w:rsidP="001758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D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F55C8" w:rsidRDefault="003F55C8" w:rsidP="003F55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5C8" w:rsidRPr="00D44094" w:rsidRDefault="00153D46" w:rsidP="00153D46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="003F55C8" w:rsidRPr="00D44094">
        <w:rPr>
          <w:rFonts w:ascii="Times New Roman" w:hAnsi="Times New Roman"/>
          <w:b/>
          <w:sz w:val="24"/>
          <w:szCs w:val="24"/>
        </w:rPr>
        <w:t xml:space="preserve"> 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55C8" w:rsidRPr="00D44094">
        <w:rPr>
          <w:rFonts w:ascii="Times New Roman" w:hAnsi="Times New Roman"/>
          <w:sz w:val="24"/>
          <w:szCs w:val="24"/>
        </w:rPr>
        <w:t>«ЗАКОНОДАТЕЛЬНЫЕ И НОРМАТИВНЫЕ АКТЫ, РЕГЛАМЕНТИРУЮЩИЕ  ПОДГОТОВКУ ВОДИТЕЛЕЙ ТРАНСПОРТНЫХ СРЕДСТВ»</w:t>
      </w:r>
    </w:p>
    <w:p w:rsidR="003F55C8" w:rsidRPr="00D44094" w:rsidRDefault="003F55C8" w:rsidP="003F55C8">
      <w:pPr>
        <w:spacing w:line="240" w:lineRule="auto"/>
        <w:ind w:firstLine="709"/>
        <w:outlineLvl w:val="4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44094">
        <w:rPr>
          <w:rFonts w:ascii="Times New Roman" w:hAnsi="Times New Roman"/>
          <w:bCs/>
          <w:iCs/>
          <w:sz w:val="24"/>
          <w:szCs w:val="24"/>
          <w:u w:val="single"/>
        </w:rPr>
        <w:t>Тема 1. Федеральный закон РФ «Об образовании».</w:t>
      </w:r>
    </w:p>
    <w:p w:rsidR="003F55C8" w:rsidRPr="00D44094" w:rsidRDefault="003F55C8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</w:t>
      </w:r>
    </w:p>
    <w:p w:rsidR="003F55C8" w:rsidRPr="00D44094" w:rsidRDefault="003F55C8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Права работников образовательных учреждений, их социальные гарантии и льготы. Трудовые отношения в системе образования.</w:t>
      </w:r>
    </w:p>
    <w:p w:rsidR="003F55C8" w:rsidRPr="00D44094" w:rsidRDefault="003F55C8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D44094">
        <w:rPr>
          <w:rFonts w:ascii="Times New Roman" w:hAnsi="Times New Roman"/>
          <w:sz w:val="24"/>
          <w:szCs w:val="24"/>
          <w:u w:val="single"/>
        </w:rPr>
        <w:t>. Правила сдачи квалификационных экзаменов и выдачи водительских удостоверений Методика приема квалификационных экзаменов.</w:t>
      </w:r>
    </w:p>
    <w:p w:rsidR="003F55C8" w:rsidRPr="00D44094" w:rsidRDefault="003F55C8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</w:t>
      </w:r>
    </w:p>
    <w:p w:rsidR="003F55C8" w:rsidRDefault="003F55C8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Методика приема теоретического экзамена</w:t>
      </w:r>
      <w:r>
        <w:rPr>
          <w:rFonts w:ascii="Times New Roman" w:hAnsi="Times New Roman"/>
          <w:sz w:val="24"/>
          <w:szCs w:val="24"/>
        </w:rPr>
        <w:t xml:space="preserve"> в ГИБДД</w:t>
      </w:r>
      <w:r w:rsidRPr="00D44094">
        <w:rPr>
          <w:rFonts w:ascii="Times New Roman" w:hAnsi="Times New Roman"/>
          <w:sz w:val="24"/>
          <w:szCs w:val="24"/>
        </w:rPr>
        <w:t>. Методика проведения практического экзамена по вождению</w:t>
      </w:r>
      <w:r>
        <w:rPr>
          <w:rFonts w:ascii="Times New Roman" w:hAnsi="Times New Roman"/>
          <w:sz w:val="24"/>
          <w:szCs w:val="24"/>
        </w:rPr>
        <w:t xml:space="preserve"> в ГИБДД</w:t>
      </w:r>
      <w:r w:rsidRPr="00D44094">
        <w:rPr>
          <w:rFonts w:ascii="Times New Roman" w:hAnsi="Times New Roman"/>
          <w:sz w:val="24"/>
          <w:szCs w:val="24"/>
        </w:rPr>
        <w:t>.</w:t>
      </w:r>
    </w:p>
    <w:p w:rsidR="00892E3C" w:rsidRDefault="00892E3C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03BA" w:rsidRPr="002B03BA" w:rsidRDefault="002B03BA" w:rsidP="00153D46">
      <w:pPr>
        <w:spacing w:line="240" w:lineRule="auto"/>
        <w:jc w:val="left"/>
        <w:rPr>
          <w:rFonts w:ascii="Times New Roman" w:hAnsi="Times New Roman"/>
          <w:caps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53D46">
        <w:rPr>
          <w:rFonts w:ascii="Times New Roman" w:hAnsi="Times New Roman"/>
          <w:b/>
          <w:sz w:val="24"/>
          <w:szCs w:val="24"/>
        </w:rPr>
        <w:t xml:space="preserve"> </w:t>
      </w:r>
      <w:r w:rsidRPr="002B03BA">
        <w:rPr>
          <w:rFonts w:ascii="Times New Roman" w:hAnsi="Times New Roman"/>
          <w:caps/>
          <w:sz w:val="24"/>
          <w:szCs w:val="24"/>
        </w:rPr>
        <w:t>«Организация обучения лиц с ограниченными возможностями</w:t>
      </w:r>
      <w:r w:rsidR="00153D46">
        <w:rPr>
          <w:rFonts w:ascii="Times New Roman" w:hAnsi="Times New Roman"/>
          <w:caps/>
          <w:sz w:val="24"/>
          <w:szCs w:val="24"/>
        </w:rPr>
        <w:t xml:space="preserve"> </w:t>
      </w:r>
      <w:r w:rsidR="00090D56">
        <w:rPr>
          <w:rFonts w:ascii="Times New Roman" w:hAnsi="Times New Roman"/>
          <w:caps/>
          <w:sz w:val="24"/>
          <w:szCs w:val="24"/>
        </w:rPr>
        <w:t xml:space="preserve"> ЗДОРОВЬЯ</w:t>
      </w:r>
      <w:r w:rsidRPr="002B03BA">
        <w:rPr>
          <w:rFonts w:ascii="Times New Roman" w:hAnsi="Times New Roman"/>
          <w:caps/>
          <w:sz w:val="24"/>
          <w:szCs w:val="24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371"/>
        <w:gridCol w:w="1418"/>
        <w:gridCol w:w="1276"/>
      </w:tblGrid>
      <w:tr w:rsidR="00090D56" w:rsidRPr="00D44094" w:rsidTr="00A35E6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90D56" w:rsidRPr="00D44094" w:rsidTr="00A35E6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56" w:rsidRPr="00D44094" w:rsidRDefault="00090D56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56" w:rsidRPr="00D44094" w:rsidRDefault="00090D56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090D56" w:rsidRPr="00D44094" w:rsidTr="00090D56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56" w:rsidRPr="00D44094" w:rsidRDefault="00090D56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56" w:rsidRPr="00D44094" w:rsidRDefault="00090D56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56" w:rsidRPr="00D44094" w:rsidRDefault="00090D56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90D56" w:rsidRPr="00D44094" w:rsidTr="00090D56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F81E67" w:rsidP="00F81E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образовательного процесса для обучающихся с </w:t>
            </w:r>
            <w:r w:rsidRPr="00100468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D56" w:rsidRPr="00D44094" w:rsidTr="00090D56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40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184D8C" w:rsidP="002B0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Переоборудование</w:t>
            </w:r>
            <w:r w:rsidR="00F81E67">
              <w:rPr>
                <w:rFonts w:ascii="Times New Roman" w:hAnsi="Times New Roman"/>
                <w:sz w:val="24"/>
                <w:szCs w:val="24"/>
              </w:rPr>
              <w:t xml:space="preserve"> автомобиля для ручного управления.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6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0D56" w:rsidRPr="00D44094" w:rsidTr="00090D56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6" w:rsidRPr="00D44094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6" w:rsidRDefault="00090D56" w:rsidP="002B0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53D46" w:rsidRDefault="00153D46" w:rsidP="002B03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D56" w:rsidRPr="002B03BA" w:rsidRDefault="00153D46" w:rsidP="00153D46">
      <w:pPr>
        <w:spacing w:line="240" w:lineRule="auto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2B03BA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0D56" w:rsidRPr="002B03BA">
        <w:rPr>
          <w:rFonts w:ascii="Times New Roman" w:hAnsi="Times New Roman"/>
          <w:caps/>
          <w:sz w:val="24"/>
          <w:szCs w:val="24"/>
        </w:rPr>
        <w:t>«Организация обучения лиц с ограниченными возможностями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090D56">
        <w:rPr>
          <w:rFonts w:ascii="Times New Roman" w:hAnsi="Times New Roman"/>
          <w:caps/>
          <w:sz w:val="24"/>
          <w:szCs w:val="24"/>
        </w:rPr>
        <w:t xml:space="preserve"> ЗДОРОВЬЯ</w:t>
      </w:r>
      <w:r w:rsidR="00090D56" w:rsidRPr="002B03BA">
        <w:rPr>
          <w:rFonts w:ascii="Times New Roman" w:hAnsi="Times New Roman"/>
          <w:caps/>
          <w:sz w:val="24"/>
          <w:szCs w:val="24"/>
        </w:rPr>
        <w:t>»</w:t>
      </w:r>
    </w:p>
    <w:p w:rsidR="002B03BA" w:rsidRPr="00184D8C" w:rsidRDefault="002B03BA" w:rsidP="00090D5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84D8C">
        <w:rPr>
          <w:rFonts w:ascii="Times New Roman" w:hAnsi="Times New Roman"/>
          <w:sz w:val="24"/>
          <w:szCs w:val="24"/>
          <w:u w:val="single"/>
        </w:rPr>
        <w:t xml:space="preserve">Тема </w:t>
      </w:r>
      <w:r w:rsidR="00184D8C" w:rsidRPr="00184D8C">
        <w:rPr>
          <w:rFonts w:ascii="Times New Roman" w:hAnsi="Times New Roman"/>
          <w:sz w:val="24"/>
          <w:szCs w:val="24"/>
          <w:u w:val="single"/>
        </w:rPr>
        <w:t>1</w:t>
      </w:r>
      <w:r w:rsidRPr="00184D8C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090D56" w:rsidRPr="00184D8C">
        <w:rPr>
          <w:rFonts w:ascii="Times New Roman" w:hAnsi="Times New Roman"/>
          <w:sz w:val="24"/>
          <w:szCs w:val="24"/>
          <w:u w:val="single"/>
        </w:rPr>
        <w:t>Особенности образовательного процесса для обучающихся с ограниченными возможностями здоровья</w:t>
      </w:r>
      <w:r w:rsidR="00090D56" w:rsidRPr="00184D8C">
        <w:rPr>
          <w:rFonts w:ascii="Times New Roman" w:hAnsi="Times New Roman"/>
          <w:sz w:val="24"/>
          <w:szCs w:val="24"/>
        </w:rPr>
        <w:t xml:space="preserve"> </w:t>
      </w:r>
    </w:p>
    <w:p w:rsidR="00090D56" w:rsidRPr="00184D8C" w:rsidRDefault="00090D56" w:rsidP="00090D5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84D8C">
        <w:rPr>
          <w:rFonts w:ascii="Times New Roman" w:hAnsi="Times New Roman"/>
          <w:sz w:val="24"/>
          <w:szCs w:val="24"/>
        </w:rPr>
        <w:t>Особенности образовательного процесса для обучающихся с ограниченными возможностями здоровья. Отношения между участниками образовательного процесса. Отсутствие запрета или ограничения на вождение транспортным средством.</w:t>
      </w:r>
    </w:p>
    <w:p w:rsidR="00090D56" w:rsidRPr="00184D8C" w:rsidRDefault="00090D56" w:rsidP="00090D5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84D8C">
        <w:rPr>
          <w:rFonts w:ascii="Times New Roman" w:hAnsi="Times New Roman"/>
          <w:sz w:val="24"/>
          <w:szCs w:val="24"/>
        </w:rPr>
        <w:t>Обучение по индивидуальному учебному плану в установленные сроки с учетом  особенностей и образовательных потребностей обучающихся. Использование различных образовательных технологий, в том числе дистанционных и компьютерных. Предоставление специально оборудованного транспортного средства.</w:t>
      </w:r>
    </w:p>
    <w:p w:rsidR="00892E3C" w:rsidRDefault="00184D8C" w:rsidP="00184D8C">
      <w:pPr>
        <w:spacing w:line="240" w:lineRule="auto"/>
        <w:ind w:firstLine="709"/>
        <w:outlineLvl w:val="4"/>
        <w:rPr>
          <w:rFonts w:ascii="Times New Roman" w:hAnsi="Times New Roman"/>
          <w:sz w:val="24"/>
          <w:szCs w:val="24"/>
          <w:u w:val="single"/>
        </w:rPr>
      </w:pPr>
      <w:r w:rsidRPr="00184D8C">
        <w:rPr>
          <w:rFonts w:ascii="Times New Roman" w:hAnsi="Times New Roman"/>
          <w:bCs/>
          <w:iCs/>
          <w:sz w:val="24"/>
          <w:szCs w:val="24"/>
          <w:u w:val="single"/>
        </w:rPr>
        <w:t xml:space="preserve">Тема </w:t>
      </w:r>
      <w:r w:rsidR="00A35E6D">
        <w:rPr>
          <w:rFonts w:ascii="Times New Roman" w:hAnsi="Times New Roman"/>
          <w:bCs/>
          <w:iCs/>
          <w:sz w:val="24"/>
          <w:szCs w:val="24"/>
          <w:u w:val="single"/>
        </w:rPr>
        <w:t>2</w:t>
      </w:r>
      <w:r w:rsidRPr="00184D8C">
        <w:rPr>
          <w:rFonts w:ascii="Times New Roman" w:hAnsi="Times New Roman"/>
          <w:bCs/>
          <w:iCs/>
          <w:sz w:val="24"/>
          <w:szCs w:val="24"/>
          <w:u w:val="single"/>
        </w:rPr>
        <w:t xml:space="preserve">. </w:t>
      </w:r>
      <w:r w:rsidRPr="00184D8C">
        <w:rPr>
          <w:rFonts w:ascii="Times New Roman" w:hAnsi="Times New Roman"/>
          <w:sz w:val="24"/>
          <w:szCs w:val="24"/>
          <w:u w:val="single"/>
        </w:rPr>
        <w:t>Переоборудование автомобиля для ручного управления.</w:t>
      </w:r>
    </w:p>
    <w:p w:rsidR="00A35E6D" w:rsidRPr="00A35E6D" w:rsidRDefault="00A35E6D" w:rsidP="00184D8C">
      <w:pPr>
        <w:spacing w:line="240" w:lineRule="auto"/>
        <w:ind w:firstLine="709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Разновидности ручного управления, выбор автомобиля для установки оборудования.  Порядок оформления транспортного средства в ГИБДД.</w:t>
      </w:r>
    </w:p>
    <w:p w:rsidR="00892E3C" w:rsidRDefault="00892E3C" w:rsidP="003F5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18A8" w:rsidRPr="00D44094" w:rsidRDefault="001918A8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lastRenderedPageBreak/>
        <w:t>ТЕМАТИЧЕСКИЙ ПЛАН ПРЕДМЕТА</w:t>
      </w:r>
      <w:r w:rsidR="005F4384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«ОСНОВЫ МЕТОДИКИ ПРОФЕССИОНАЛЬНОГО ОБУЧЕНИЯ»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371"/>
        <w:gridCol w:w="1276"/>
        <w:gridCol w:w="1276"/>
      </w:tblGrid>
      <w:tr w:rsidR="002E15AD" w:rsidRPr="00D44094" w:rsidTr="007E212B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15AD" w:rsidRPr="00D44094" w:rsidRDefault="002E15AD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E15AD" w:rsidRPr="00D44094" w:rsidTr="007E212B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2E15AD" w:rsidRPr="00D44094" w:rsidTr="002E15A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2E15AD" w:rsidRPr="00D44094" w:rsidTr="002E15A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Подготовка мастера производственного обучения к практическому занятию по вождению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Методика проведения практических занятий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Порядок проведения практического занятия на тренажере по обучению вождению транспортного средства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Порядок проведения практического занятия по обучению вождению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Порядок проведения практического занятия по обучению вождению на учебном маршруте в условиях реального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Методика проведения занятий по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Методика проведения контрольного занятия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Методика проведения экзамена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687105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6E623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5C18C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5C18C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5C18C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5C18C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B03BA" w:rsidP="002E15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B0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03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B0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03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B03BA" w:rsidP="002E15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1918A8" w:rsidRPr="00D44094" w:rsidRDefault="001918A8" w:rsidP="00191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8A8" w:rsidRPr="00D44094" w:rsidRDefault="005F4384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1918A8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18A8" w:rsidRPr="00D44094">
        <w:rPr>
          <w:rFonts w:ascii="Times New Roman" w:hAnsi="Times New Roman"/>
          <w:sz w:val="24"/>
          <w:szCs w:val="24"/>
        </w:rPr>
        <w:t>«ОСНОВЫ МЕТОДИКИ ПРОФЕССИОНАЛЬНОГО ОБУЧЕНИЯ»</w:t>
      </w:r>
    </w:p>
    <w:p w:rsidR="001918A8" w:rsidRPr="00D44094" w:rsidRDefault="001918A8" w:rsidP="001918A8">
      <w:pPr>
        <w:tabs>
          <w:tab w:val="left" w:pos="158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44094">
        <w:rPr>
          <w:rFonts w:ascii="Times New Roman" w:hAnsi="Times New Roman"/>
          <w:bCs/>
          <w:sz w:val="24"/>
          <w:szCs w:val="24"/>
          <w:u w:val="single"/>
        </w:rPr>
        <w:t>Тема 1.</w:t>
      </w:r>
      <w:r w:rsidRPr="00D44094">
        <w:rPr>
          <w:rFonts w:ascii="Times New Roman" w:hAnsi="Times New Roman"/>
          <w:bCs/>
          <w:sz w:val="24"/>
          <w:szCs w:val="24"/>
          <w:u w:val="single"/>
        </w:rPr>
        <w:tab/>
      </w:r>
      <w:r w:rsidRPr="00D44094">
        <w:rPr>
          <w:rFonts w:ascii="Times New Roman" w:hAnsi="Times New Roman"/>
          <w:iCs/>
          <w:sz w:val="24"/>
          <w:szCs w:val="24"/>
          <w:u w:val="single"/>
        </w:rPr>
        <w:t>Подготовка преподавателя к занятиям.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Права и обязанности мастера производственного обучения вождению (инструктора) транспортных средств.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Требования нормативной документации к организации учебно-материальной базы для обучения вождению. Оснащение и оборудование площадок для учебной езды (автодромов). Оснащение и оборудование учебного транспортного средства.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Учебная документация мастера производственного обучения вождению (инструктора). Перечень учебных заданий.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Составление плана-конспекта занятия.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2. Методика проведения практических занятий.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Организация выполнения упражнений. Предупреждение и объяснение ошибок. Объяснение и показ приемов. Индивидуально-психологический подход к учащимся при объяснении и показе приемов.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Особенности методики обучения управлению транспортным средством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D44094">
        <w:rPr>
          <w:rFonts w:ascii="Times New Roman" w:hAnsi="Times New Roman"/>
          <w:sz w:val="24"/>
          <w:szCs w:val="24"/>
        </w:rPr>
        <w:t xml:space="preserve">категорий </w:t>
      </w:r>
      <w:r>
        <w:rPr>
          <w:rFonts w:ascii="Times New Roman" w:hAnsi="Times New Roman"/>
          <w:sz w:val="24"/>
          <w:szCs w:val="24"/>
        </w:rPr>
        <w:t>и подкатегорий.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Основы методики обучению проведения контрольных проверок навыков управления транспортным средством.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3. Порядок проведения практического занятия на тренажере по обучению вождению автотранспортного средства</w:t>
      </w:r>
      <w:r w:rsidRPr="00D44094">
        <w:rPr>
          <w:rFonts w:ascii="Times New Roman" w:hAnsi="Times New Roman"/>
          <w:sz w:val="24"/>
          <w:szCs w:val="24"/>
        </w:rPr>
        <w:t xml:space="preserve">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Задача тренажерного обучения.</w:t>
      </w:r>
      <w:r w:rsidRPr="00D44094">
        <w:rPr>
          <w:rFonts w:ascii="Arial" w:hAnsi="Arial"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Комплекс упражнений тренажерного обучения. Посадка. Ознакомление с органами управления и контрольно-измерительными приборами автомобиля. Техника руления. Пуск двигателя, начало движения, остановка. Переключение передач.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  <w:u w:val="single"/>
        </w:rPr>
        <w:lastRenderedPageBreak/>
        <w:t>Тема 4. Порядок проведения практического занятия по обучению вождению на автодроме</w:t>
      </w:r>
      <w:r w:rsidRPr="00D44094">
        <w:rPr>
          <w:rFonts w:ascii="Times New Roman" w:hAnsi="Times New Roman"/>
          <w:sz w:val="24"/>
          <w:szCs w:val="24"/>
        </w:rPr>
        <w:t xml:space="preserve">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Вводный инструктаж и инструктаж по технике безопасности. Постановка задачи. Указание мер безопасности. Подготовка транспортного средства к движению. Показ выполнения приемов вождения, практическая отработка упражнения (при необходимости по элементам). Тренировка в выполнении упражнения в целом. Проверка выполнения контрольного задания. Разбор занятия.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5. Порядок проведения практического занятия по обучению вождению на учебном маршруте в условиях реального дорожного движения.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</w:rPr>
        <w:t xml:space="preserve">Вводный инструктаж и инструктаж по технике безопасности. Постановка задачи. Указание мер безопасности. Подготовка транспортного средства к движению. Обучение оценки уровня опасности воспринимаемой информации. Организация наблюдения в процессе вождения транспортного средства. Оценка тормозного и остановочного пути. Формирование безопасного пространства вокруг транспортного средства. Методика обучения вождению с комментариями.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 xml:space="preserve">Тема 6. Методика проведения занятий по техническому обслуживанию </w:t>
      </w:r>
      <w:r>
        <w:rPr>
          <w:rFonts w:ascii="Times New Roman" w:hAnsi="Times New Roman"/>
          <w:sz w:val="24"/>
          <w:szCs w:val="24"/>
          <w:u w:val="single"/>
        </w:rPr>
        <w:t>автомобиля.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Цель занятий. Организация выполнения работ по техническому обслуживанию. Особенности обучения операциям по устранению характерных неисправностей. 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7. Методика проведения контрольного занятия.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Упражнения, применяемые для проведения контрольного занятия. Порядок выполнения контрольных упражнений.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8. Методика проведения экзамена.</w:t>
      </w:r>
    </w:p>
    <w:p w:rsidR="001918A8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Упражнения, применяемые для проведения первого этапа экзамена на автодроме. Требования к сдаче экзамена на контрольном маршруте в условиях реального дорожного движения.</w:t>
      </w:r>
    </w:p>
    <w:p w:rsidR="00892E3C" w:rsidRPr="006E6234" w:rsidRDefault="00892E3C" w:rsidP="0010046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6234" w:rsidRPr="006E6234" w:rsidRDefault="006E6234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1918A8" w:rsidRPr="00D44094" w:rsidRDefault="001918A8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5F4384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«КОНСТРУКЦИЯ, УСТРОЙСТВО И ЭКСПЛУАТАЦИЯ ТРАНСПОРТНЫХ СРЕДСТВ»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371"/>
        <w:gridCol w:w="1276"/>
        <w:gridCol w:w="1276"/>
      </w:tblGrid>
      <w:tr w:rsidR="00892E3C" w:rsidRPr="00D44094" w:rsidTr="007E212B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2E3C" w:rsidRPr="00D44094" w:rsidRDefault="00892E3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92E3C" w:rsidRPr="00D44094" w:rsidTr="007E212B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C" w:rsidRPr="00D44094" w:rsidRDefault="00892E3C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C" w:rsidRPr="00D44094" w:rsidRDefault="00892E3C" w:rsidP="001758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17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92E3C" w:rsidRPr="00D44094" w:rsidTr="00892E3C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92E3C" w:rsidRPr="00D44094" w:rsidTr="00892E3C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Особенности устройства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2E15A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2E15A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E3C" w:rsidRPr="00D44094" w:rsidTr="00892E3C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Двигатели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2E15A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2E15A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E3C" w:rsidRPr="00D44094" w:rsidTr="00892E3C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Системы активной и пассивной безопасности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2B5C4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2E15A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2B5C4D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2E3C" w:rsidRPr="00D44094" w:rsidTr="00892E3C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Современные горюче-смазочные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525D5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525D5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2E3C" w:rsidRPr="00D44094" w:rsidTr="00892E3C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E3C" w:rsidRPr="00D44094" w:rsidTr="00892E3C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D44094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D44094" w:rsidRDefault="00892E3C" w:rsidP="00892E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2B5C4D" w:rsidRDefault="00525D5C" w:rsidP="002B5C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2B5C4D" w:rsidRDefault="00892E3C" w:rsidP="00892E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4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C" w:rsidRPr="002B5C4D" w:rsidRDefault="002E15AD" w:rsidP="00892E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C" w:rsidRPr="002B5C4D" w:rsidRDefault="00525D5C" w:rsidP="00892E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918A8" w:rsidRPr="00D44094" w:rsidRDefault="001918A8" w:rsidP="00191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8A8" w:rsidRDefault="001918A8" w:rsidP="00191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138" w:rsidRDefault="002B6138" w:rsidP="00191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8A8" w:rsidRPr="00D44094" w:rsidRDefault="005F4384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1918A8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18A8" w:rsidRPr="00D44094">
        <w:rPr>
          <w:rFonts w:ascii="Times New Roman" w:hAnsi="Times New Roman"/>
          <w:sz w:val="24"/>
          <w:szCs w:val="24"/>
        </w:rPr>
        <w:t>«КОНСТРУКЦИЯ, УСТРОЙСТВО И ЭКСПЛУАТАЦИЯ ТРАНСПОРТНЫХ СРЕДСТВ»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1. Особенности устройства современных автомобилей.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Варианты компоновки современных автомобилей. Автоматические коробки передач с гидротрансформатором, с вариатором и роботизированные. Рулевое управление (устройство гидроусилителя (ГУР) и электроусилителя (ЭУР). 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2. Силовые установки современных автомобилей.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Гибридная силовая установка. Турбонаддув. Системы впрыска топлива (основные принципы работы инжектора). Газобаллонное оборудование. Система зажигания впрыскового двигателя.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3. Системы активной и пассивной безопасности автомобилей.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Виды системы активной безопасности: антиблокировочная система(ABS), антипробуксовочная система (ASC), система помощи при торможении (</w:t>
      </w:r>
      <w:r w:rsidRPr="00D44094">
        <w:rPr>
          <w:rFonts w:ascii="Times New Roman" w:hAnsi="Times New Roman"/>
          <w:sz w:val="24"/>
          <w:szCs w:val="24"/>
          <w:lang w:val="en-US"/>
        </w:rPr>
        <w:t>BAS</w:t>
      </w:r>
      <w:r w:rsidRPr="00D44094">
        <w:rPr>
          <w:rFonts w:ascii="Times New Roman" w:hAnsi="Times New Roman"/>
          <w:sz w:val="24"/>
          <w:szCs w:val="24"/>
        </w:rPr>
        <w:t>, BA), система помощи при спуске, система распределения тормозных сил (EBD), система самовыравнивания подвески (SLC), парктроник (PDS), электронная программа динамической стабилизации (или система курсовой устойчивости ) (ESP). Их назначение и использование в движении.</w:t>
      </w:r>
    </w:p>
    <w:p w:rsidR="001918A8" w:rsidRPr="00D44094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4. Современные горюче-смазочные материалы.</w:t>
      </w:r>
    </w:p>
    <w:p w:rsidR="001918A8" w:rsidRDefault="001918A8" w:rsidP="001918A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Виды и классификация топлив. Моторные масла. Трансмиссионные масла. Консистентные смазки.</w:t>
      </w:r>
    </w:p>
    <w:p w:rsidR="00DA42D1" w:rsidRDefault="00DA42D1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8A8" w:rsidRPr="00D44094" w:rsidRDefault="001918A8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DA42D1" w:rsidP="005F4384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 xml:space="preserve"> ТЕМАТИЧЕСКИЙ ПЛАН ПРЕДМЕТА</w:t>
      </w:r>
      <w:r w:rsidR="005F4384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«ОСНОВЫ БЕЗОПАСНОГО УПРАВЛЕНИЯ ТРАНСПОРТНЫМИ СРЕДСТВАМИ»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371"/>
        <w:gridCol w:w="1276"/>
        <w:gridCol w:w="1276"/>
      </w:tblGrid>
      <w:tr w:rsidR="002E15AD" w:rsidRPr="00D44094" w:rsidTr="007E212B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15AD" w:rsidRPr="00D44094" w:rsidRDefault="002E15AD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E15AD" w:rsidRPr="00D44094" w:rsidTr="007E212B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306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306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3068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2E15AD" w:rsidRPr="00D44094" w:rsidTr="002E15A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2E15AD" w:rsidRPr="00D44094" w:rsidTr="002E15A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Водитель. Профессиональная надежность водителя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Автомобиль. Эксплуатационные показатели транспортных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Среда. Дорожные условия и безопасность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Управление. Регулирование движения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B5C4D" w:rsidP="002B5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B5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C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Оценка уровня опасности воспринимаемой информации, организация наблюдения в процессе вождения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AD" w:rsidRPr="00D44094" w:rsidTr="002E15A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D44094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D44094" w:rsidRDefault="002E15AD" w:rsidP="002E15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2B5C4D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2B5C4D" w:rsidRDefault="002B5C4D" w:rsidP="002B5C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AD" w:rsidRPr="002B5C4D" w:rsidRDefault="002E15AD" w:rsidP="002E15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AD" w:rsidRPr="002B5C4D" w:rsidRDefault="002B5C4D" w:rsidP="002E15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DA42D1" w:rsidRPr="00D44094" w:rsidRDefault="00DA42D1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5F4384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sz w:val="24"/>
          <w:szCs w:val="24"/>
        </w:rPr>
        <w:t>«ОСНОВЫ БЕЗОПАСНОГО УПРАВЛЕНИЯ ТРАНСПОРТНЫМИ СРЕДСТВАМИ»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1. Водитель. Профессиональная надежность водителя.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Причины отвлечения внимания.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Свойства нервной системы и темперамент. Влияние эмоций и воли на управление транспортным средством. 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:rsidR="00DA42D1" w:rsidRPr="00D44094" w:rsidRDefault="00DA42D1" w:rsidP="00DA42D1">
      <w:pPr>
        <w:tabs>
          <w:tab w:val="num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2. Автомобиль. Эксплуатационные показатели транспортных средств.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Эксплуатационные свойства автомобиля. Механика движения транспортного средства. Силы, действующие на автомобиль. Взаимодействие колеса с дорожным покрытием. Активная безопасность автомобиля. Пассивная безопасность автомобиля. Управляемость автомобиля. Информативность автомобиля.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lastRenderedPageBreak/>
        <w:t>Тема 3. Среда. Дорожные условия и безопасность движения.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Классификация дорог. Основные элементы дорог и их характеристики. Опасные участки дорог. Дороги в осенней и весенний период. Дороги в зимний период. Ремонтируемые участки дорог. Атмосферные условия.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4. Управление. Регулирование движения транспортного средства.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Операции с органами управления. Регулирование тяговой силы с помощью педали подачи топлива. Регулирование тяговой силы с помощью коробки передач. Регулирование тормозной силы с помощью педали тормоза. Виды и способы торможения. Регулирование поперечной силы (заноса) с помощью рулевого колеса.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Разгон. Установившееся движение. Преодоление участков повышенного сопротивления. Движение на спуске. Замедление. Управление траекторией. Объезд препятствия. Поворот. Разворот.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Выбор скоростного режима. Выбор места и порядок обгона. Выбор места и порядок остановки или стоянки. Выбор места и порядок перестроения. Выбор места и порядок выполнения поворотов. Выбор места и порядок выполнения разворотов. Выбор места и порядок движения задним ходом. Выбор места и порядок расположения на проезжей части.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</w:rPr>
        <w:t xml:space="preserve">Тема 5. </w:t>
      </w:r>
      <w:r w:rsidRPr="00D44094">
        <w:rPr>
          <w:rFonts w:ascii="Times New Roman" w:hAnsi="Times New Roman"/>
          <w:sz w:val="24"/>
          <w:szCs w:val="24"/>
          <w:u w:val="single"/>
        </w:rPr>
        <w:t>Оценка уровня опасности воспринимаемой информации, организация наблюдения в процессе вождения транспортного средства.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Три основных зоны осмотра дороги впереди.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Осмотр обстановки на дороге. Способ отработки навыка осмотра контрольно-измерительных приборов. Алгоритм осмотра прилегающих дорог при проезде перекрестков.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Примеры составления прогноза (прогнозирования) развития штатной и нештатной ситуации. Ситуационный анализ дорожной обстановки.</w:t>
      </w:r>
    </w:p>
    <w:p w:rsidR="00DA42D1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 скоростях и условиях движения. Безопасный боковой интервал. Формирование безопасного пространства вокруг транспортного средства в различных условиях движения 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компромиссных решений в сложных дорожных ситуациях.</w:t>
      </w:r>
    </w:p>
    <w:p w:rsidR="00DA42D1" w:rsidRPr="00D44094" w:rsidRDefault="00DA42D1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DA42D1" w:rsidP="005F4384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D44094">
        <w:rPr>
          <w:rFonts w:ascii="Times New Roman" w:hAnsi="Times New Roman"/>
          <w:b/>
          <w:color w:val="000000"/>
          <w:sz w:val="24"/>
          <w:szCs w:val="24"/>
        </w:rPr>
        <w:t xml:space="preserve"> ТЕМАТИЧЕСКИЙ ПЛАН ПРЕДМЕТА</w:t>
      </w:r>
      <w:r w:rsidR="005F43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44094">
        <w:rPr>
          <w:rFonts w:ascii="Times New Roman" w:hAnsi="Times New Roman"/>
          <w:color w:val="000000"/>
          <w:sz w:val="24"/>
          <w:szCs w:val="24"/>
        </w:rPr>
        <w:t>«ОКАЗАНИЕ МЕДИЦИНСКОЙ ПОМОЩИ»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D44094" w:rsidTr="004F2578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4094" w:rsidTr="004F2578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D44094" w:rsidTr="00DA0877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4094" w:rsidTr="004F2578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Основные положения оказания первой медицинской помощи. Терминальные состояния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E7B53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D6" w:rsidRPr="00D44094" w:rsidTr="004F2578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Правила и порядок осмотра пострадавшего. Оценка состояния пострадавшего. Извлечение пострадавших из автомобиля. Оптимальные положения тела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Сердечно-легочная реанимация (СЛР). Первая помощь при нарушении проходимости верхних дыхательных путей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EA0409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Первая помощь при острой кровопотере и травматическом шоке. Первая помощь при </w:t>
            </w: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ранениях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EA0409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Первая помощь при травме опорно-двигательной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EA0409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Первая помощь при травме головы. Первая помощь при травме груди. Первая помощь при травме живота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EA0409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Первая помощь при термических, химических ожогах. Первая помощь при отморожении, переохлаждении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EA0409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D6" w:rsidRPr="0068093A" w:rsidRDefault="001758D6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1758D6" w:rsidP="001758D6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809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Первая помощь при политравме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68093A" w:rsidRDefault="00EA0409" w:rsidP="001758D6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7135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58D6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D6" w:rsidRPr="00D44094" w:rsidRDefault="001758D6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1758D6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44094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D6" w:rsidRPr="00DA0877" w:rsidRDefault="00EA0409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4C0DEE" w:rsidRDefault="004C0DEE" w:rsidP="00DA42D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:rsidR="00DA42D1" w:rsidRPr="00D44094" w:rsidRDefault="005F4384" w:rsidP="005F438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="00DA42D1" w:rsidRPr="00D4409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ПРОГРАММА ПРЕДМЕТА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bCs/>
          <w:color w:val="000000"/>
          <w:spacing w:val="-8"/>
          <w:sz w:val="24"/>
          <w:szCs w:val="24"/>
        </w:rPr>
        <w:t>«ОКАЗАНИЕ МЕДИЦИНСКОЙ ПОМОЩИ»</w:t>
      </w:r>
    </w:p>
    <w:p w:rsidR="00DA42D1" w:rsidRPr="00D44094" w:rsidRDefault="00DA42D1" w:rsidP="00DA42D1">
      <w:pPr>
        <w:shd w:val="clear" w:color="auto" w:fill="FFFFFF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44094">
        <w:rPr>
          <w:rFonts w:ascii="Times New Roman" w:hAnsi="Times New Roman"/>
          <w:color w:val="000000"/>
          <w:sz w:val="24"/>
          <w:szCs w:val="24"/>
          <w:u w:val="single"/>
        </w:rPr>
        <w:t>Тема 1. Основные положения оказания первой медицинской помощи. Терминальные состояния</w:t>
      </w:r>
    </w:p>
    <w:p w:rsidR="00DA42D1" w:rsidRDefault="00DA42D1" w:rsidP="00DA42D1">
      <w:pPr>
        <w:shd w:val="clear" w:color="auto" w:fill="FFFFFF"/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Основные положения оказания первой медицинской помощи.</w:t>
      </w:r>
      <w:r w:rsidRPr="00D44094">
        <w:rPr>
          <w:rFonts w:ascii="Times New Roman" w:hAnsi="Times New Roman"/>
          <w:color w:val="000000"/>
          <w:sz w:val="24"/>
          <w:szCs w:val="24"/>
        </w:rPr>
        <w:t xml:space="preserve"> Комплекс мероприятий первой медицинской помощи и критерии его эффективности. Проверка остаточных знаний обучаемых. Анатомия и физиология человека. Определение и характеристика терминальных состояний. Признаки жизни и смерти. Признаки и симптомы шока. Комплекс противошоковых мероприятий. Причины острой дыхательной недостаточности и асфиксии.</w:t>
      </w:r>
    </w:p>
    <w:p w:rsidR="001758D6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ind w:firstLine="709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1758D6">
        <w:rPr>
          <w:rFonts w:ascii="Times New Roman" w:hAnsi="Times New Roman" w:cs="Times New Roman"/>
          <w:spacing w:val="-8"/>
          <w:sz w:val="24"/>
          <w:szCs w:val="24"/>
          <w:u w:val="single"/>
        </w:rPr>
        <w:t>Тема 2.  Правила и порядок осмотра пострадавшего. Оценка состояния пострадавшего. Правила и способы извлечения пострадавшего из автомобиля. Оптимальные положения тела.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Правила и порядок осмотра пострадавшего. Основные критерии оценки нарушения сознания, дыхания, кровообращения. Отработка порядка осмотра: голова, шея и шейный отдел позвоночника, </w:t>
      </w:r>
      <w:r w:rsidRPr="0068093A">
        <w:rPr>
          <w:rFonts w:ascii="Times New Roman" w:hAnsi="Times New Roman" w:cs="Times New Roman"/>
          <w:sz w:val="24"/>
          <w:szCs w:val="24"/>
        </w:rPr>
        <w:t>грудь, живот, таз, конечности, грудной и поясничный отделы позвоночника.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орядок извлечения пострадавш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его из автомобиля. Отработка быстрого извлечения </w:t>
      </w:r>
      <w:r w:rsidRPr="0068093A">
        <w:rPr>
          <w:rFonts w:ascii="Times New Roman" w:hAnsi="Times New Roman" w:cs="Times New Roman"/>
          <w:sz w:val="24"/>
          <w:szCs w:val="24"/>
        </w:rPr>
        <w:t>пострадавшего из автомобиля.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>П</w:t>
      </w:r>
      <w:r w:rsidRPr="0068093A">
        <w:rPr>
          <w:rFonts w:ascii="Times New Roman" w:hAnsi="Times New Roman" w:cs="Times New Roman"/>
          <w:spacing w:val="-10"/>
          <w:sz w:val="24"/>
          <w:szCs w:val="24"/>
        </w:rPr>
        <w:t xml:space="preserve">онятие о "положении полусидя", "противошоковом положении", "устойчивом боковом </w:t>
      </w:r>
      <w:r w:rsidRPr="0068093A">
        <w:rPr>
          <w:rFonts w:ascii="Times New Roman" w:hAnsi="Times New Roman" w:cs="Times New Roman"/>
          <w:sz w:val="24"/>
          <w:szCs w:val="24"/>
        </w:rPr>
        <w:t xml:space="preserve">положении". 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Отработка приемов придания пострадавшим оптимальных положений тела при сильном кровотечении</w:t>
      </w:r>
      <w:r w:rsidRPr="0068093A">
        <w:rPr>
          <w:rFonts w:ascii="Times New Roman" w:hAnsi="Times New Roman" w:cs="Times New Roman"/>
          <w:sz w:val="24"/>
          <w:szCs w:val="24"/>
        </w:rPr>
        <w:t>, травматическом шоке, при травме головы, груди, живота, таза, позвоночника (в сознании, без сознания). Отработка приема перевода пострадавшего в устойчивое боковое положение.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>Отработка приемов перекладывания пострадавшего различными способами.</w:t>
      </w:r>
    </w:p>
    <w:p w:rsidR="001758D6" w:rsidRPr="001758D6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758D6">
        <w:rPr>
          <w:rFonts w:ascii="Times New Roman" w:hAnsi="Times New Roman" w:cs="Times New Roman"/>
          <w:spacing w:val="-8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3</w:t>
      </w:r>
      <w:r w:rsidRPr="001758D6">
        <w:rPr>
          <w:rFonts w:ascii="Times New Roman" w:hAnsi="Times New Roman" w:cs="Times New Roman"/>
          <w:spacing w:val="-8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 </w:t>
      </w:r>
      <w:r w:rsidRPr="001758D6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Сердечно-легочная реанимация (СЛР). Первая помощь при нарушении проходимости верхних дыхательных путей.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Достоверные признаки клинической смерти. Сердечно-легочная реанимация. Критерии 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эффективности СЛР. Ошибки и осложнения СЛР. Показания к прекращению СЛР.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Отработка приемов определения сознания, дыхания, кровообращения. Отработка приемов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восстановления </w:t>
      </w:r>
      <w:r w:rsidRPr="0068093A">
        <w:rPr>
          <w:rFonts w:ascii="Times New Roman" w:hAnsi="Times New Roman" w:cs="Times New Roman"/>
          <w:spacing w:val="-10"/>
          <w:sz w:val="24"/>
          <w:szCs w:val="24"/>
        </w:rPr>
        <w:t xml:space="preserve">проходимости верхних дыхательных путей: запрокидывание головы с выдвижением </w:t>
      </w:r>
      <w:r w:rsidRPr="0068093A">
        <w:rPr>
          <w:rFonts w:ascii="Times New Roman" w:hAnsi="Times New Roman" w:cs="Times New Roman"/>
          <w:spacing w:val="-1"/>
          <w:sz w:val="24"/>
          <w:szCs w:val="24"/>
        </w:rPr>
        <w:t>подбородка, о</w:t>
      </w:r>
      <w:r w:rsidRPr="0068093A">
        <w:rPr>
          <w:rFonts w:ascii="Times New Roman" w:hAnsi="Times New Roman" w:cs="Times New Roman"/>
          <w:spacing w:val="-10"/>
          <w:sz w:val="24"/>
          <w:szCs w:val="24"/>
        </w:rPr>
        <w:t>чище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ние ротовой полости от видимых инородных тел. Отработка приемов искусственного дыхани</w:t>
      </w:r>
      <w:r w:rsidRPr="0068093A">
        <w:rPr>
          <w:rFonts w:ascii="Times New Roman" w:hAnsi="Times New Roman" w:cs="Times New Roman"/>
          <w:sz w:val="24"/>
          <w:szCs w:val="24"/>
        </w:rPr>
        <w:t>я "р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от ко рту", "рот к носу" с применением устройств для искусственного дыхания. Отработка приемов </w:t>
      </w:r>
      <w:r w:rsidRPr="0068093A">
        <w:rPr>
          <w:rFonts w:ascii="Times New Roman" w:hAnsi="Times New Roman" w:cs="Times New Roman"/>
          <w:sz w:val="24"/>
          <w:szCs w:val="24"/>
        </w:rPr>
        <w:t>дав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ления руками на грудину пострадавшего взрослому и ребенку. Отработка техники проведения СЛ</w:t>
      </w:r>
      <w:r w:rsidRPr="0068093A">
        <w:rPr>
          <w:rFonts w:ascii="Times New Roman" w:hAnsi="Times New Roman" w:cs="Times New Roman"/>
          <w:sz w:val="24"/>
          <w:szCs w:val="24"/>
        </w:rPr>
        <w:t>Р в соотношении 30 надавливаний:2 вдоха (30:2). Особенности СЛР у детей. Перевод пострадавшего в устойчивое боковое положение. Решение ситуационных задач.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Порядок оказания первой помощи при частичном и полном нарушении проходимости верхних </w:t>
      </w:r>
      <w:r w:rsidRPr="0068093A">
        <w:rPr>
          <w:rFonts w:ascii="Times New Roman" w:hAnsi="Times New Roman" w:cs="Times New Roman"/>
          <w:sz w:val="24"/>
          <w:szCs w:val="24"/>
        </w:rPr>
        <w:t>д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ыхат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ельных путей, вызванном инородным телом у пострадавших в сознании, без сознания. 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lastRenderedPageBreak/>
        <w:t>О</w:t>
      </w:r>
      <w:r w:rsidRPr="0068093A">
        <w:rPr>
          <w:rFonts w:ascii="Times New Roman" w:hAnsi="Times New Roman" w:cs="Times New Roman"/>
          <w:sz w:val="24"/>
          <w:szCs w:val="24"/>
        </w:rPr>
        <w:t>собенности оказания первой помощи тучному пострадавшему, беременной женщине и ребенку. Отработка приемов удаления инородного тела из верхних дыхательных путей пострадавшего.</w:t>
      </w:r>
    </w:p>
    <w:p w:rsidR="001758D6" w:rsidRPr="00EA0409" w:rsidRDefault="001758D6" w:rsidP="00EA0409">
      <w:pPr>
        <w:widowControl w:val="0"/>
        <w:autoSpaceDE w:val="0"/>
        <w:autoSpaceDN w:val="0"/>
        <w:adjustRightInd w:val="0"/>
        <w:spacing w:before="234" w:line="260" w:lineRule="exact"/>
        <w:ind w:right="25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>Тема 4</w:t>
      </w:r>
      <w:r w:rsidR="00EA0409"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>. Первая помощь при острой кровопотере и травматическом шоке. Первая помощь при ранениях.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Ви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ды кровотечений: наружное, внутреннее, артериальное, венозное, капиллярное, смешанное. </w:t>
      </w:r>
      <w:r w:rsidRPr="0068093A">
        <w:rPr>
          <w:rFonts w:ascii="Times New Roman" w:hAnsi="Times New Roman" w:cs="Times New Roman"/>
          <w:sz w:val="24"/>
          <w:szCs w:val="24"/>
        </w:rPr>
        <w:t>Признаки кровопотери. Порядок оказания первой помощи при сильном наружном кровотечении. Понятие о травматическом шоке, причины, признаки, порядок оказания первой помощи. Мероприятия, предупреждающие развитие травматического шока.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pacing w:val="-9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Отра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ботка приемов временной остановки наружного кровотечения: прямого давления на рану, </w:t>
      </w:r>
      <w:r w:rsidRPr="0068093A">
        <w:rPr>
          <w:rFonts w:ascii="Times New Roman" w:hAnsi="Times New Roman" w:cs="Times New Roman"/>
          <w:sz w:val="24"/>
          <w:szCs w:val="24"/>
        </w:rPr>
        <w:t>п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альц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евого прижатия артерий (сонной, подключичной, подмышечной, плечевой, бедренной); максима</w:t>
      </w:r>
      <w:r w:rsidRPr="0068093A">
        <w:rPr>
          <w:rFonts w:ascii="Times New Roman" w:hAnsi="Times New Roman" w:cs="Times New Roman"/>
          <w:sz w:val="24"/>
          <w:szCs w:val="24"/>
        </w:rPr>
        <w:t xml:space="preserve">льное сгибание конечности в суставе; наложение давящей повязки на рану; наложение табельного и импровизированного кровоостанавливающего жгута (жгута-закрутки, ремня), правила 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нало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жения. 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Отработка порядка оказания первой помощи при травматическом шоке: устранение </w:t>
      </w:r>
      <w:r w:rsidRPr="0068093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причины травматического </w:t>
      </w:r>
      <w:r w:rsidRPr="0068093A">
        <w:rPr>
          <w:rFonts w:ascii="Times New Roman" w:hAnsi="Times New Roman" w:cs="Times New Roman"/>
          <w:sz w:val="24"/>
          <w:szCs w:val="24"/>
        </w:rPr>
        <w:t>шока (временная остановка кровотечения, выполнение простейших приемов обезболивания), восстановление и поддержание проходимости верхних дыхательных путей, придание противошокового положения, согревание пострадавшего. Простейшие приемы обезболивания: придание физиологически выгодного (удобного) положения, иммобилизация, охлаждение места травмы.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>Правила и порядок оказания первой помощи при ранениях. Мероприятия первой помощи при ране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ниях: остановка кровотечения, наложение повязки, обезболивание (простейшие приемы). Н</w:t>
      </w:r>
      <w:r w:rsidRPr="0068093A">
        <w:rPr>
          <w:rFonts w:ascii="Times New Roman" w:hAnsi="Times New Roman" w:cs="Times New Roman"/>
          <w:spacing w:val="-17"/>
          <w:sz w:val="24"/>
          <w:szCs w:val="24"/>
        </w:rPr>
        <w:t>а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ложение повязок на различные анатомические области тела человек</w:t>
      </w:r>
      <w:r w:rsidRPr="0068093A">
        <w:rPr>
          <w:rFonts w:ascii="Times New Roman" w:hAnsi="Times New Roman" w:cs="Times New Roman"/>
          <w:sz w:val="24"/>
          <w:szCs w:val="24"/>
        </w:rPr>
        <w:t>а. Правила, особенности, отработка приемов наложения повязок. Решение ситуационных задач.</w:t>
      </w:r>
    </w:p>
    <w:p w:rsidR="001758D6" w:rsidRPr="00EA0409" w:rsidRDefault="00EA0409" w:rsidP="00EA0409">
      <w:pPr>
        <w:widowControl w:val="0"/>
        <w:autoSpaceDE w:val="0"/>
        <w:autoSpaceDN w:val="0"/>
        <w:adjustRightInd w:val="0"/>
        <w:spacing w:before="234" w:line="260" w:lineRule="exact"/>
        <w:ind w:right="25" w:firstLine="709"/>
        <w:rPr>
          <w:rFonts w:ascii="Times New Roman" w:hAnsi="Times New Roman" w:cs="Times New Roman"/>
          <w:spacing w:val="-8"/>
          <w:sz w:val="24"/>
          <w:szCs w:val="24"/>
          <w:u w:val="single"/>
        </w:rPr>
      </w:pP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>Тема 5</w:t>
      </w:r>
      <w:r w:rsidR="001758D6"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>.</w:t>
      </w: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 </w:t>
      </w:r>
      <w:r w:rsidR="001758D6"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Первая помощь при травме опорно-двигательной системы. Практическое занятие.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pacing w:val="-8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Основные признаки повреждения опорно-двигательной системы при травме. Достоверные признаки открытых переломов. Принципы и порядок оказания первой помощи.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pacing w:val="-8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Отработка приемов первой помощи при открытых и закрытых переломах. Иммобилизация подручными средствами при скелетной травме верхних и нижних конечностей: ключицы, плечевой кости, костей предплечья, бедренной кости, костей голени. Аутоиммобилизация верхних и нижних конечностей. Наложение шейной шины, изготовленной из подручных материалов. Типичные ошибки иммобилизации.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pacing w:val="-8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Основные проявления травмы шейного, грудного, поясничного отделов позвоночника с повреждением спинного мозга, без повреждения спинного мозга. Оптимальные положения тела, особенности перекладывания. Основные проявления травмы таза. Отработка приема придания оптимального положения тела пострадавшему с травмой таза, приемы фиксации костей таза. Решение ситуационных задач.</w:t>
      </w:r>
    </w:p>
    <w:p w:rsidR="001758D6" w:rsidRPr="00EA0409" w:rsidRDefault="00EA0409" w:rsidP="00EA0409">
      <w:pPr>
        <w:widowControl w:val="0"/>
        <w:autoSpaceDE w:val="0"/>
        <w:autoSpaceDN w:val="0"/>
        <w:adjustRightInd w:val="0"/>
        <w:spacing w:before="234" w:line="260" w:lineRule="exact"/>
        <w:ind w:right="25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Тема </w:t>
      </w:r>
      <w:r w:rsidR="001758D6"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>6. Первая помощь при травме головы. Первая помощь при травме груди. Первая помощь при травме живота.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Травма головы, порядок оказания первой помощи. Наложение повязок на раны волосистой части </w:t>
      </w:r>
      <w:r w:rsidRPr="0068093A">
        <w:rPr>
          <w:rFonts w:ascii="Times New Roman" w:hAnsi="Times New Roman" w:cs="Times New Roman"/>
          <w:sz w:val="24"/>
          <w:szCs w:val="24"/>
        </w:rPr>
        <w:t>головы, при травмах глаза, уха, носа.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t xml:space="preserve">Основные проявления черепно-мозговой травмы. Порядок  оказания первой помощи. Отработка </w:t>
      </w:r>
      <w:r w:rsidRPr="0068093A">
        <w:rPr>
          <w:rFonts w:ascii="Times New Roman" w:hAnsi="Times New Roman" w:cs="Times New Roman"/>
          <w:sz w:val="24"/>
          <w:szCs w:val="24"/>
        </w:rPr>
        <w:t>приемов оказания первой помощи пострадавшему с черепно-мозговой травмой. Придание оптимального положения тела пострадавшему в сознании, без сознания. Наложение повязки при подозрении на открытый перелом костей черепа.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равма груди, основные проявления, понятие об открытом пневмотораксе, острой дыхательной недос</w:t>
      </w:r>
      <w:r w:rsidRPr="0068093A">
        <w:rPr>
          <w:rFonts w:ascii="Times New Roman" w:hAnsi="Times New Roman" w:cs="Times New Roman"/>
          <w:spacing w:val="-8"/>
          <w:sz w:val="24"/>
          <w:szCs w:val="24"/>
        </w:rPr>
        <w:t>таточности. Порядок оказан</w:t>
      </w:r>
      <w:r w:rsidRPr="0068093A">
        <w:rPr>
          <w:rFonts w:ascii="Times New Roman" w:hAnsi="Times New Roman" w:cs="Times New Roman"/>
          <w:sz w:val="24"/>
          <w:szCs w:val="24"/>
        </w:rPr>
        <w:t>ия первой помощи. Отработка приемов и порядка оказания первой помощи пострадавшему с травмой груди. Наложение повязки при открытой травме груди. Наложение повязки при наличии инородного тела в ране груди. Придание оптимального положения тела пострадавшему при травме груди.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260" w:lineRule="exact"/>
        <w:ind w:right="25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Травма живота, основные проявления. Порядок оказания первой помощи. Отработка приемов </w:t>
      </w:r>
      <w:r w:rsidRPr="0068093A">
        <w:rPr>
          <w:rFonts w:ascii="Times New Roman" w:hAnsi="Times New Roman" w:cs="Times New Roman"/>
          <w:sz w:val="24"/>
          <w:szCs w:val="24"/>
        </w:rPr>
        <w:t>оказания первой помощи при закрытой и открытой травмах живота, при наличии инородного тела в ране и выпадении в рану органов брюшной полости. Решение ситуационных задач.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line="240" w:lineRule="exact"/>
        <w:ind w:right="5952"/>
        <w:rPr>
          <w:rFonts w:ascii="Times New Roman" w:hAnsi="Times New Roman" w:cs="Times New Roman"/>
          <w:sz w:val="24"/>
          <w:szCs w:val="24"/>
        </w:rPr>
      </w:pPr>
    </w:p>
    <w:p w:rsidR="001758D6" w:rsidRPr="00EA0409" w:rsidRDefault="00EA0409" w:rsidP="00EA0409">
      <w:pPr>
        <w:widowControl w:val="0"/>
        <w:autoSpaceDE w:val="0"/>
        <w:autoSpaceDN w:val="0"/>
        <w:adjustRightInd w:val="0"/>
        <w:spacing w:line="260" w:lineRule="exact"/>
        <w:ind w:right="25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Тема </w:t>
      </w:r>
      <w:r w:rsidR="001758D6"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7. Первая помощь при термических, химических ожогах. Первая помощь при отморожении, </w:t>
      </w:r>
      <w:r w:rsidR="001758D6" w:rsidRPr="00EA0409">
        <w:rPr>
          <w:rFonts w:ascii="Times New Roman" w:hAnsi="Times New Roman" w:cs="Times New Roman"/>
          <w:spacing w:val="-9"/>
          <w:sz w:val="24"/>
          <w:szCs w:val="24"/>
          <w:u w:val="single"/>
        </w:rPr>
        <w:t>переохлаждении.</w:t>
      </w:r>
    </w:p>
    <w:p w:rsidR="001758D6" w:rsidRPr="008B0F05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Ожоговая травма, первая помощь.</w:t>
      </w:r>
    </w:p>
    <w:p w:rsidR="001758D6" w:rsidRPr="008B0F05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Виды ожогов, основные проявления. Понятие о поверхностных и глубоких ожогах. Ожог верхних д</w:t>
      </w:r>
      <w:r w:rsidRPr="008B0F05">
        <w:rPr>
          <w:rFonts w:ascii="Times New Roman" w:hAnsi="Times New Roman" w:cs="Times New Roman"/>
          <w:spacing w:val="-8"/>
          <w:sz w:val="24"/>
          <w:szCs w:val="24"/>
        </w:rPr>
        <w:t>ыхательных путей, отравление угарным газом и продуктами горения, основные проявления. Отработка приемов и порядка оказания первой помощи при термических и химических ожогах, ожоге верхних дыхательных путей.</w:t>
      </w:r>
    </w:p>
    <w:p w:rsidR="001758D6" w:rsidRPr="008B0F05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>Холодовая травма, первая помощь.</w:t>
      </w:r>
    </w:p>
    <w:p w:rsidR="001758D6" w:rsidRPr="008B0F05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8B0F05">
        <w:rPr>
          <w:rFonts w:ascii="Times New Roman" w:hAnsi="Times New Roman" w:cs="Times New Roman"/>
          <w:spacing w:val="-8"/>
          <w:sz w:val="24"/>
          <w:szCs w:val="24"/>
        </w:rPr>
        <w:t>Виды холодовой травмы. Основные проявления переохлаждения (гипотермии), порядок оказания первой помощи, способы согревания. Основные проявления отморожения, оказание первой помощи. Решение ситуационных задач.</w:t>
      </w:r>
    </w:p>
    <w:p w:rsidR="001758D6" w:rsidRPr="00EA0409" w:rsidRDefault="00EA0409" w:rsidP="00EA0409">
      <w:pPr>
        <w:widowControl w:val="0"/>
        <w:autoSpaceDE w:val="0"/>
        <w:autoSpaceDN w:val="0"/>
        <w:adjustRightInd w:val="0"/>
        <w:spacing w:before="234" w:line="319" w:lineRule="exac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Тема </w:t>
      </w:r>
      <w:r w:rsidR="001758D6" w:rsidRPr="00EA0409">
        <w:rPr>
          <w:rFonts w:ascii="Times New Roman" w:hAnsi="Times New Roman" w:cs="Times New Roman"/>
          <w:spacing w:val="-8"/>
          <w:sz w:val="24"/>
          <w:szCs w:val="24"/>
          <w:u w:val="single"/>
        </w:rPr>
        <w:t>8. Первая помощь при политравме.</w:t>
      </w:r>
    </w:p>
    <w:p w:rsidR="001758D6" w:rsidRPr="0068093A" w:rsidRDefault="001758D6" w:rsidP="001758D6">
      <w:pPr>
        <w:widowControl w:val="0"/>
        <w:autoSpaceDE w:val="0"/>
        <w:autoSpaceDN w:val="0"/>
        <w:adjustRightInd w:val="0"/>
        <w:spacing w:before="234" w:line="319" w:lineRule="exact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pacing w:val="-8"/>
          <w:sz w:val="24"/>
          <w:szCs w:val="24"/>
        </w:rPr>
        <w:t xml:space="preserve">Решение ситуационных задач для повторения и закрепления приемов и порядка оказания первой </w:t>
      </w:r>
      <w:r w:rsidRPr="0068093A">
        <w:rPr>
          <w:rFonts w:ascii="Times New Roman" w:hAnsi="Times New Roman" w:cs="Times New Roman"/>
          <w:spacing w:val="-9"/>
          <w:sz w:val="24"/>
          <w:szCs w:val="24"/>
        </w:rPr>
        <w:t>помощи пострадавшим в ДТП с единичными и множественными повреждениями.</w:t>
      </w:r>
    </w:p>
    <w:p w:rsidR="000539CD" w:rsidRDefault="000539CD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5790" w:rsidRDefault="003E5790" w:rsidP="00DA42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D44094" w:rsidRDefault="00DA42D1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5F4384">
        <w:rPr>
          <w:rFonts w:ascii="Times New Roman" w:hAnsi="Times New Roman"/>
          <w:b/>
          <w:sz w:val="24"/>
          <w:szCs w:val="24"/>
        </w:rPr>
        <w:t xml:space="preserve"> </w:t>
      </w:r>
      <w:r w:rsidRPr="00D44094">
        <w:rPr>
          <w:rFonts w:ascii="Times New Roman" w:hAnsi="Times New Roman"/>
          <w:sz w:val="24"/>
          <w:szCs w:val="24"/>
        </w:rPr>
        <w:t>«ПРОВЕДЕНИЕ ПРАКТИЧЕСКИХ ЗАНЯТИЙ ПО ВОЖДЕНИЮ ТРАНСПОРТНЫХ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D44094" w:rsidTr="004F2578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4094" w:rsidTr="004F2578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D44094" w:rsidTr="004F2578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A42D1" w:rsidRPr="00D44094" w:rsidTr="004F2578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обучения управлению транспортным средством на тренажере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2D1" w:rsidRPr="00D44094" w:rsidTr="004F2578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обучения управлению транспортным средством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42D1" w:rsidRPr="00D44094" w:rsidTr="004F2578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094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обучения вождению транспортного средства на учебном маршруте в условиях реального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42D1" w:rsidRPr="00D44094" w:rsidTr="004F2578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0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4094" w:rsidRDefault="00DA42D1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D467C7" w:rsidRDefault="00D467C7" w:rsidP="004F2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C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411B3B" w:rsidRPr="00D44094" w:rsidRDefault="00411B3B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42D1" w:rsidRPr="00D44094" w:rsidRDefault="005F4384" w:rsidP="005F438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D44094"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b/>
          <w:sz w:val="24"/>
          <w:szCs w:val="24"/>
        </w:rPr>
        <w:t>ПРОГРАММА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42D1" w:rsidRPr="00D44094">
        <w:rPr>
          <w:rFonts w:ascii="Times New Roman" w:hAnsi="Times New Roman"/>
          <w:sz w:val="24"/>
          <w:szCs w:val="24"/>
        </w:rPr>
        <w:t>«ПРОВЕДЕНИЕ ПРАКТИЧЕСКИХ ЗАНЯТИЙ ПО ВОЖДЕНИЮ ТРАНСПОРТНЫХ СРЕДСТВ»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1. Проведение практических занятий обучения управлению транспортным средством на тренажере.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Обучение посадке, приемам действия органами управления и руления. Обучение троганию транспортного средства с места. Обучение приемам движения с переключением передач в восходящем и нисходящем порядке. Обучение приемам торможения.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2. Проведение практических занятий обучения управлению транспортным средством на автодроме.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Обучение приема движения с изменением направления. Обучение приемам остановки в заданном месте. Обучение приемам маневрирования в ограниченных проездах: «Въезд в бокс», </w:t>
      </w:r>
      <w:r w:rsidRPr="00D44094">
        <w:rPr>
          <w:rFonts w:ascii="Times New Roman" w:hAnsi="Times New Roman"/>
          <w:sz w:val="24"/>
          <w:szCs w:val="24"/>
        </w:rPr>
        <w:lastRenderedPageBreak/>
        <w:t>«Змейка», «Разворот», «Постановка на стоянку передним и задним ходом», «Троганию на подъеме».</w:t>
      </w:r>
    </w:p>
    <w:p w:rsidR="00DA42D1" w:rsidRPr="00D44094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44094">
        <w:rPr>
          <w:rFonts w:ascii="Times New Roman" w:hAnsi="Times New Roman"/>
          <w:sz w:val="24"/>
          <w:szCs w:val="24"/>
          <w:u w:val="single"/>
        </w:rPr>
        <w:t>Тема 3. Проведение практических занятий обучения вождению транспортного средства на учебном маршруте в условиях реального дорожного движения.</w:t>
      </w:r>
    </w:p>
    <w:p w:rsidR="00DA42D1" w:rsidRDefault="00DA42D1" w:rsidP="00DA42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Обучение вождению на маршрутах с малой интенсивностью движения. Обучение вождению на маршрутах с большой интенсивностью движения. Обучение оценке уровня опасности воспринимаемой информации и организации наблюдения в процессе вождения транспортного средства. Обучение формированию безопасного пространства вокруг транспортного средства. Обучение вождению с комментариями. </w:t>
      </w:r>
    </w:p>
    <w:p w:rsidR="00945C24" w:rsidRDefault="00945C24" w:rsidP="00945C24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5. ОРГАНИЗАЦИОННО-ПЕДАГОГИЧЕСКИЕ УСЛОВИЯ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5.1. Материально- техническое обеспечение обучения.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посадочные места по количеству обучающихся;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рабочее место преподавателя;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доска для записей;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Технические  средства обучения: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—компьютер с лицензионным программным обеспечением;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—мультимедийный проектор;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проекционный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>экран.</w:t>
      </w:r>
    </w:p>
    <w:p w:rsidR="00945C24" w:rsidRPr="00945C24" w:rsidRDefault="00945C24" w:rsidP="00945C24">
      <w:pPr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автомобиль, оборудованный </w:t>
      </w:r>
      <w:r w:rsidRPr="00945C24">
        <w:rPr>
          <w:rFonts w:ascii="Times New Roman" w:hAnsi="Times New Roman" w:cs="Times New Roman"/>
          <w:sz w:val="24"/>
          <w:szCs w:val="24"/>
        </w:rPr>
        <w:t>дублирующими педалями управления и устройствами непрямого обзора</w:t>
      </w:r>
    </w:p>
    <w:p w:rsidR="00945C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5.2. Информационное обеспечение обучения.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Перечень учебных материалов:</w:t>
      </w:r>
    </w:p>
    <w:p w:rsidR="00945C24" w:rsidRPr="0022698C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«ОСНОВЫ ПРОФЕССИОНАЛЬНОЙ ПЕДАГОГИКИ» И «ОСНОВЫ МЕТОДИКИ ПРОФЕССИОНАЛЬНОГО ОБУЧЕНИЯ»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line="322" w:lineRule="exact"/>
        <w:ind w:left="0" w:right="276" w:firstLine="0"/>
        <w:rPr>
          <w:rFonts w:ascii="Times New Roman" w:hAnsi="Times New Roman" w:cs="Times New Roman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Скибицкий Э.Г. Методика профессионального обучения: Учеб. пособие /  </w:t>
      </w:r>
      <w:r w:rsidRPr="0022698C">
        <w:rPr>
          <w:rFonts w:ascii="Times New Roman" w:hAnsi="Times New Roman" w:cs="Times New Roman"/>
          <w:color w:val="000000"/>
          <w:sz w:val="24"/>
          <w:szCs w:val="24"/>
        </w:rPr>
        <w:t xml:space="preserve">Э.Г. Скибицкий, И.Э. Толстова,  В.Г. Шефель. − Новосибирск: НГАУ, 2008. −  166 с.  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exact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Мухина Т.Г. Психология и педагогика: учеб. /  Т.Г. Мухина. – Н.Новгород: ННГАСУ, 2015. –  227с. 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before="16" w:line="322" w:lineRule="exact"/>
        <w:ind w:left="0" w:right="625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Мешков Н.И. Педагогика. учебное  пособие / Н.И.Мешков, И.В.Харитонова. – Саранск. – 2010. -  149 с. </w:t>
      </w:r>
    </w:p>
    <w:p w:rsidR="00945C24" w:rsidRPr="0022698C" w:rsidRDefault="00945C24" w:rsidP="00945C24">
      <w:pPr>
        <w:pStyle w:val="aa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Борисов В.Н.  Психологическая подготовка к педагогической деятельности: Учеб  пособие для педвузов – М , 2002.</w:t>
      </w:r>
    </w:p>
    <w:p w:rsidR="00945C24" w:rsidRPr="0022698C" w:rsidRDefault="00945C24" w:rsidP="00945C24">
      <w:pPr>
        <w:pStyle w:val="aa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Педагогика: Учебное пособие для студентов педагогических вузов и колледжей  / Под ред. П.И. Пидкасистого. – М., 1996.</w:t>
      </w:r>
    </w:p>
    <w:p w:rsidR="00945C24" w:rsidRPr="0022698C" w:rsidRDefault="00945C24" w:rsidP="00945C24">
      <w:pPr>
        <w:pStyle w:val="aa"/>
        <w:spacing w:line="240" w:lineRule="auto"/>
        <w:ind w:left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945C24" w:rsidRPr="0022698C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 xml:space="preserve"> «ОСНОВЫ ПСИХОЛОГИИ»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Мухина Т.Г. Психология и педагогика: учеб. /  Т.Г. Мухина. – Н.Новгород: ННГАСУ, 2015. –  227с. 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Яркин Е.К., Романенко В.Е. Транспортная психология: учебное пособие / – Новочеркасск: ЮРГПУ (НПИ), 2015. - 164 с.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Зимняя И.А. Педагогическая психология. – М., 2000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Романов А.Н. Автотранспортная психология. – М., 2002.</w:t>
      </w:r>
    </w:p>
    <w:p w:rsidR="00945C24" w:rsidRPr="0022698C" w:rsidRDefault="00945C24" w:rsidP="00945C24">
      <w:pPr>
        <w:pStyle w:val="aa"/>
        <w:widowControl w:val="0"/>
        <w:autoSpaceDE w:val="0"/>
        <w:autoSpaceDN w:val="0"/>
        <w:adjustRightInd w:val="0"/>
        <w:ind w:left="0" w:right="7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945C24" w:rsidRPr="0022698C" w:rsidRDefault="00945C24" w:rsidP="00945C24">
      <w:pPr>
        <w:pStyle w:val="aa"/>
        <w:widowControl w:val="0"/>
        <w:autoSpaceDE w:val="0"/>
        <w:autoSpaceDN w:val="0"/>
        <w:adjustRightInd w:val="0"/>
        <w:ind w:left="0" w:right="7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«</w:t>
      </w: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ОСНОВЫ ЗАКОНОДАТЕЛЬСТВА В СФЕРЕ ДОРОЖНОГО ДВИЖЕНИЯ»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1995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. № 196-ФЗ.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Правила дорожного движения, Утверждены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1993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. № 1090.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Утверждены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1993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. № 1090.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Бачурин Д. Права и обязанности водителя  /  Д. Бачурин —  «Издательство АСТ»,  2009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right="783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Приходько А.М. Комментарии к Правилам дорожного движения РФ с последними изменениями на 2019 год /. — Москва : Эксмо, 2019. — 336 с</w:t>
      </w:r>
    </w:p>
    <w:p w:rsidR="00945C24" w:rsidRPr="0022698C" w:rsidRDefault="00945C24" w:rsidP="00945C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5C24" w:rsidRPr="0022698C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 xml:space="preserve">   «ОСНОВЫ БЕЗОПАСНОГО УПРАВЛЕНИЯ ТРАНСПОРТНЫМИ СРЕДСТВАМИ»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Бабков В. Ф. Дорожные условия и безопасность движения: Учеб- ник для вузов.— М.: Транспорт, 1993.—271 с. 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Филимонов С.В.  Основы управления транспортными средствами и безопасность движения: Учеб. пособие /– Пенза:, 2007. – 98 с 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Степанов И.С Влияние элементов системы водитель - автомобиль - дорога – среда на безопасность дорожного движения: Учебное пособие – М.: 2011. – 171 с.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Пеньшин, Н.В.  Обеспечение безопасности дорожного движения на автомобильном транспорте : учебное пособие / – Тамбов : 2012. – 116 с</w:t>
      </w:r>
    </w:p>
    <w:p w:rsidR="00945C24" w:rsidRPr="0022698C" w:rsidRDefault="00945C24" w:rsidP="00945C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5C24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C24" w:rsidRPr="0022698C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 xml:space="preserve">«КОНСТРУКЦИЯ, УСТРОЙСТВО И ЭКСПЛУАТАЦИЯ </w:t>
      </w:r>
    </w:p>
    <w:p w:rsidR="00945C24" w:rsidRPr="0022698C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ТРАНСПОРТНЫХ СРЕДСТВ»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Зеленин С. Ф.  Учебник по вождению автомобиля. — М.: ООО «Мир Автокниг», 2006. — 80 с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Гладков Г.И. Устройство автомобиля /—М "Академия",  2017 —352с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Барбакадзе А. Учебник водителя категорий «А» и «В» с цветными иллюстрациями / Автошкола : ПДД и учебник вождения транспортных средств /; — Москва :: 2016 — 256 с</w:t>
      </w:r>
    </w:p>
    <w:p w:rsidR="00945C24" w:rsidRPr="0022698C" w:rsidRDefault="00945C24" w:rsidP="00945C24">
      <w:pPr>
        <w:pStyle w:val="aa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Яковлев В.Ф. Учебник по устройству легкового автомобиля/; — Москва "Третий Рим":: 2008 — 256 с </w:t>
      </w:r>
    </w:p>
    <w:p w:rsidR="00945C24" w:rsidRPr="0022698C" w:rsidRDefault="00945C24" w:rsidP="00945C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5C24" w:rsidRPr="0022698C" w:rsidRDefault="00945C24" w:rsidP="0094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«ЗАКОНОДАТЕЛЬНЫЕ И НОРМАТИВНЫЕ АКТЫ, РЕГЛАМЕНТИРУЮЩИЕ  ПОДГОТОВКУ ВОДИТЕЛЕЙ ТРАНСПОРТНЫХ СРЕДСТВ»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Федеральный закон от 29.12.2012 N 273-ФЗ Об образовании в РФ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Приказ от 1 июля 2013 года N 499 Об утверждении Порядка организации и осуществления образовательной деятельности по дополнительным профессиональным программам</w:t>
      </w:r>
    </w:p>
    <w:p w:rsidR="00945C24" w:rsidRDefault="00945C24" w:rsidP="00945C24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Приказ от 7 апреля 2014 г. N 276. Об утверждении порядка проведения аттестации педагогических работников организаций, осуществляющих образовательную деятельность.</w:t>
      </w:r>
    </w:p>
    <w:p w:rsidR="00945C24" w:rsidRPr="002F10FB" w:rsidRDefault="00945C24" w:rsidP="00945C24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F10FB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Постановление Правительства РФ от  24.10.2014 N 1097 "О допуске к управлению транспортными  средствами" (вместе с "Правилами проведения экзаменов  на право управления транспортными  средствами и выдач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и водительских  удостоверений")</w:t>
      </w:r>
    </w:p>
    <w:p w:rsidR="00945C24" w:rsidRPr="0022698C" w:rsidRDefault="00945C24" w:rsidP="00945C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5C24" w:rsidRPr="0022698C" w:rsidRDefault="00945C24" w:rsidP="00945C24">
      <w:pPr>
        <w:spacing w:line="240" w:lineRule="auto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«ВОЖДЕНИЕ ТРАНСПОРТНЫХ СРЕДСТВ»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Богачкин А.И. Пособие мастеру производственного обучения вождению автомобилей. – М.: Автополис-плюс, </w:t>
      </w:r>
      <w:smartTag w:uri="urn:schemas-microsoft-com:office:smarttags" w:element="metricconverter">
        <w:smartTagPr>
          <w:attr w:name="ProductID" w:val="2003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2003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Барбакадзе А. Учебник водителя категорий «А» и «В» с цветными иллюстрациями / Автошкола : </w:t>
      </w: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ПДД и учебник вождения транспортных средств /; — Москва :: 2016 — 256 с</w:t>
      </w:r>
    </w:p>
    <w:p w:rsidR="00945C24" w:rsidRPr="0022698C" w:rsidRDefault="00945C24" w:rsidP="00945C24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Зеленин С. Ф.  Учебник по вождению автомобиля. — М.: ООО «Мир Автокниг», 2006. — 80 с</w:t>
      </w:r>
    </w:p>
    <w:p w:rsidR="00945C24" w:rsidRPr="00D44094" w:rsidRDefault="00945C24" w:rsidP="00945C24">
      <w:pPr>
        <w:rPr>
          <w:rFonts w:ascii="Times New Roman" w:hAnsi="Times New Roman"/>
          <w:b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5.3. Организация образовательного процесса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842BD">
        <w:rPr>
          <w:rFonts w:ascii="Times New Roman" w:hAnsi="Times New Roman" w:cs="Times New Roman"/>
          <w:sz w:val="24"/>
          <w:szCs w:val="24"/>
        </w:rPr>
        <w:t>Реализация программы подразумевает практикоориентированную подготовку с итоговой аттестацией  на основе оценивания итоговых аттестационных работ обучающихся.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Обязательные аудиторные занятия проводятся с группой (оптимальное количество обучающихся  10- 12 чел.). 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Индивидуальные консультации организуются дистанционно с использованием электронной почты, a также технологий голосового и видеообщения (телефон, Скайп и т. д.).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Учет посещаемости занятий, успеваемости и пройденных тем ведется преподавателями в соответствующей учетной документации.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занятий–</w:t>
      </w:r>
    </w:p>
    <w:p w:rsidR="00945C24" w:rsidRPr="00F65F24" w:rsidRDefault="00945C24" w:rsidP="00945C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1 академический час (45 минут).</w:t>
      </w:r>
    </w:p>
    <w:p w:rsidR="00F66BF7" w:rsidRDefault="00F66BF7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5.4. Кадровое обеспечение образовательного процесса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Педагогические работники, реализующие дополнительную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>программу,  -преподаватели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 xml:space="preserve">должны удовлетворять квалификационным требованиям, указанным в квалификационных справочниках по соответствующим должностям: 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842B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 (Приказ Минздравсоцразвития РФ от 26.08.2010 N 761н)</w:t>
      </w:r>
      <w:r w:rsidR="00525D5C">
        <w:rPr>
          <w:rFonts w:ascii="Times New Roman" w:hAnsi="Times New Roman" w:cs="Times New Roman"/>
          <w:sz w:val="24"/>
          <w:szCs w:val="24"/>
        </w:rPr>
        <w:t>.</w:t>
      </w:r>
    </w:p>
    <w:p w:rsidR="00945C24" w:rsidRPr="00F65F24" w:rsidRDefault="00945C24" w:rsidP="00945C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Преподаватели должны проходить повышение квалификации не реже 1 раза в 3 года.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6. КОНТРОЛЬ И ОЦЕНКА РЕЗУЛЬТАТОВ ОСВОЕНИЯ ПРОГРАММЫ</w:t>
      </w:r>
    </w:p>
    <w:p w:rsidR="00945C24" w:rsidRPr="00F65F24" w:rsidRDefault="00945C24" w:rsidP="00945C2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45C24" w:rsidRPr="009E7BD9" w:rsidRDefault="00945C24" w:rsidP="00945C2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защиты </w:t>
      </w:r>
      <w:r w:rsidR="00F66BF7">
        <w:rPr>
          <w:rFonts w:ascii="Times New Roman" w:hAnsi="Times New Roman" w:cs="Times New Roman"/>
          <w:sz w:val="24"/>
          <w:szCs w:val="24"/>
        </w:rPr>
        <w:t>итоговой аттестационной работы по тем</w:t>
      </w:r>
      <w:r w:rsidR="000B66AC">
        <w:rPr>
          <w:rFonts w:ascii="Times New Roman" w:hAnsi="Times New Roman" w:cs="Times New Roman"/>
          <w:sz w:val="24"/>
          <w:szCs w:val="24"/>
        </w:rPr>
        <w:t>ам</w:t>
      </w:r>
      <w:r w:rsidR="00F66BF7">
        <w:rPr>
          <w:rFonts w:ascii="Times New Roman" w:hAnsi="Times New Roman" w:cs="Times New Roman"/>
          <w:sz w:val="24"/>
          <w:szCs w:val="24"/>
        </w:rPr>
        <w:t>, назначенн</w:t>
      </w:r>
      <w:r w:rsidR="000B66AC">
        <w:rPr>
          <w:rFonts w:ascii="Times New Roman" w:hAnsi="Times New Roman" w:cs="Times New Roman"/>
          <w:sz w:val="24"/>
          <w:szCs w:val="24"/>
        </w:rPr>
        <w:t>ым</w:t>
      </w:r>
      <w:r w:rsidR="00F66BF7">
        <w:rPr>
          <w:rFonts w:ascii="Times New Roman" w:hAnsi="Times New Roman" w:cs="Times New Roman"/>
          <w:sz w:val="24"/>
          <w:szCs w:val="24"/>
        </w:rPr>
        <w:t xml:space="preserve"> преподавателем (список контрольных вопросов и заданий в приложении 2) </w:t>
      </w:r>
      <w:r w:rsidRPr="009E7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6A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E7BD9">
        <w:rPr>
          <w:rFonts w:ascii="Times New Roman" w:hAnsi="Times New Roman" w:cs="Times New Roman"/>
          <w:bCs/>
          <w:sz w:val="24"/>
          <w:szCs w:val="24"/>
        </w:rPr>
        <w:t>должна содержать:</w:t>
      </w:r>
    </w:p>
    <w:p w:rsidR="00945C24" w:rsidRPr="009E7BD9" w:rsidRDefault="00945C24" w:rsidP="00945C24">
      <w:pPr>
        <w:pStyle w:val="aa"/>
        <w:numPr>
          <w:ilvl w:val="0"/>
          <w:numId w:val="23"/>
        </w:numPr>
        <w:spacing w:after="200" w:line="240" w:lineRule="auto"/>
        <w:ind w:left="142" w:firstLine="283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 xml:space="preserve">наименование тем программы; </w:t>
      </w:r>
    </w:p>
    <w:p w:rsidR="00945C24" w:rsidRPr="009E7BD9" w:rsidRDefault="00945C24" w:rsidP="00945C24">
      <w:pPr>
        <w:pStyle w:val="aa"/>
        <w:numPr>
          <w:ilvl w:val="0"/>
          <w:numId w:val="23"/>
        </w:numPr>
        <w:spacing w:after="200" w:line="240" w:lineRule="auto"/>
        <w:ind w:left="142" w:firstLine="283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тем программы;</w:t>
      </w:r>
    </w:p>
    <w:p w:rsidR="00945C24" w:rsidRPr="009E7BD9" w:rsidRDefault="00945C24" w:rsidP="00945C24">
      <w:pPr>
        <w:pStyle w:val="aa"/>
        <w:numPr>
          <w:ilvl w:val="0"/>
          <w:numId w:val="23"/>
        </w:numPr>
        <w:spacing w:after="200" w:line="240" w:lineRule="auto"/>
        <w:ind w:left="142" w:firstLine="283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материала;</w:t>
      </w:r>
    </w:p>
    <w:p w:rsidR="00945C24" w:rsidRPr="009E7BD9" w:rsidRDefault="00945C24" w:rsidP="00945C24">
      <w:pPr>
        <w:pStyle w:val="aa"/>
        <w:numPr>
          <w:ilvl w:val="0"/>
          <w:numId w:val="23"/>
        </w:numPr>
        <w:spacing w:after="200" w:line="240" w:lineRule="auto"/>
        <w:ind w:left="142" w:firstLine="283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объем часов.</w:t>
      </w:r>
    </w:p>
    <w:p w:rsidR="00945C24" w:rsidRPr="00F65F24" w:rsidRDefault="00945C24" w:rsidP="00945C2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Общие требования оформления итоговой аттестационной работы.</w:t>
      </w:r>
    </w:p>
    <w:p w:rsidR="00945C24" w:rsidRPr="00F65F24" w:rsidRDefault="00945C24" w:rsidP="00945C2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Текст работы печатается на стандартном листе формата А4 с одной стороны с использованием шрифта – TimesNewRoman, размер шрифта – 14. . Размер полей: слева – 3 см, справа – 1,5 см, сверху - 2 см, снизу – 2 см. Текст необходимо выравнивать по ширине.</w:t>
      </w:r>
    </w:p>
    <w:p w:rsidR="00945C24" w:rsidRPr="00F65F24" w:rsidRDefault="00945C24" w:rsidP="00945C2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Абзацы обозначаются отступом от левой границы основного текста на 1,25 см.  Страницы (включая приложения) должны иметь сквозную нумерацию. Нумерация начинается с титульного листа, при этом на титульном листе знак номера («1») не ставится. Все страницы нумеруются, </w:t>
      </w:r>
      <w:r w:rsidRPr="00F65F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начиная со второй, арабскими цифрами, расположенными на нижнем поле в правом углу страницы. Размер шрифта в нумерации – 12. </w:t>
      </w:r>
    </w:p>
    <w:p w:rsidR="00945C24" w:rsidRPr="00F65F24" w:rsidRDefault="00945C24" w:rsidP="00945C24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Титульный лист является первой страницей работы и выполняется по форме, представленной в Приложении 1. Титульный лист подписывается преподавателем.</w:t>
      </w:r>
    </w:p>
    <w:p w:rsidR="00945C24" w:rsidRPr="00945C24" w:rsidRDefault="00945C24" w:rsidP="00DA42D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2578" w:rsidRPr="00945C24" w:rsidRDefault="004F2578">
      <w:pPr>
        <w:rPr>
          <w:rFonts w:ascii="Times New Roman" w:hAnsi="Times New Roman" w:cs="Times New Roman"/>
          <w:sz w:val="24"/>
          <w:szCs w:val="24"/>
        </w:rPr>
      </w:pPr>
      <w:r w:rsidRPr="00945C24">
        <w:rPr>
          <w:rFonts w:ascii="Times New Roman" w:hAnsi="Times New Roman" w:cs="Times New Roman"/>
          <w:sz w:val="24"/>
          <w:szCs w:val="24"/>
        </w:rPr>
        <w:br w:type="page"/>
      </w:r>
    </w:p>
    <w:p w:rsidR="00525D5C" w:rsidRDefault="00525D5C" w:rsidP="00525D5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 w:rsidR="00BC33F7">
        <w:rPr>
          <w:rFonts w:ascii="Times New Roman" w:hAnsi="Times New Roman"/>
          <w:sz w:val="24"/>
          <w:szCs w:val="24"/>
        </w:rPr>
        <w:t>1</w:t>
      </w:r>
    </w:p>
    <w:p w:rsidR="000B66AC" w:rsidRPr="00F65F24" w:rsidRDefault="000B66AC" w:rsidP="00525D5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66AC" w:rsidRPr="00E842BD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 xml:space="preserve">Частное профессиональное  образовательное учреждение </w:t>
      </w:r>
    </w:p>
    <w:p w:rsidR="000B66AC" w:rsidRPr="00E842BD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>«СЮАШ ВИРАЖ»</w:t>
      </w: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E842BD" w:rsidRDefault="000B66AC" w:rsidP="000B66A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842BD">
        <w:rPr>
          <w:rFonts w:ascii="Times New Roman" w:hAnsi="Times New Roman" w:cs="Times New Roman"/>
          <w:sz w:val="28"/>
          <w:szCs w:val="28"/>
        </w:rPr>
        <w:t xml:space="preserve">Итоговая аттестационная работа </w:t>
      </w: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0B66AC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A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B66AC" w:rsidRPr="000B66AC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AC">
        <w:rPr>
          <w:rFonts w:ascii="Times New Roman" w:hAnsi="Times New Roman" w:cs="Times New Roman"/>
          <w:b/>
          <w:sz w:val="28"/>
          <w:szCs w:val="28"/>
        </w:rPr>
        <w:t>ПЕРЕПОДГОТОВКИ МАСТЕРОВ</w:t>
      </w:r>
    </w:p>
    <w:p w:rsidR="000B66AC" w:rsidRPr="000B66AC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AC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0B66AC" w:rsidRPr="000B66AC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AC">
        <w:rPr>
          <w:rFonts w:ascii="Times New Roman" w:hAnsi="Times New Roman" w:cs="Times New Roman"/>
          <w:b/>
          <w:sz w:val="28"/>
          <w:szCs w:val="28"/>
        </w:rPr>
        <w:t>ВОЖДЕНИЮ ТРАНСПОРТНЫХ СРЕДСТВ</w:t>
      </w:r>
    </w:p>
    <w:p w:rsidR="000B66AC" w:rsidRPr="000B66AC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AC">
        <w:rPr>
          <w:rFonts w:ascii="Times New Roman" w:hAnsi="Times New Roman" w:cs="Times New Roman"/>
          <w:b/>
          <w:sz w:val="28"/>
          <w:szCs w:val="28"/>
        </w:rPr>
        <w:t xml:space="preserve">СООТВЕТСТВУЮЩИХ КАТЕГОРИЙ И </w:t>
      </w:r>
    </w:p>
    <w:p w:rsidR="000B66AC" w:rsidRPr="000B66AC" w:rsidRDefault="000B66AC" w:rsidP="000B66A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AC">
        <w:rPr>
          <w:rFonts w:ascii="Times New Roman" w:hAnsi="Times New Roman" w:cs="Times New Roman"/>
          <w:b/>
          <w:sz w:val="28"/>
          <w:szCs w:val="28"/>
        </w:rPr>
        <w:t>ПОДКАТЕГОРИЙ</w:t>
      </w:r>
    </w:p>
    <w:p w:rsidR="000B66AC" w:rsidRPr="00F65F24" w:rsidRDefault="000B66AC" w:rsidP="000B66AC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B66AC" w:rsidRPr="00F65F24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(Фамилия, имя, отчество слушателя)</w:t>
      </w:r>
    </w:p>
    <w:p w:rsidR="000B66AC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66AC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B66AC" w:rsidRPr="00F65F24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тема итоговой аттестационной работы</w:t>
      </w:r>
      <w:r w:rsidRPr="00F65F24">
        <w:rPr>
          <w:rFonts w:ascii="Times New Roman" w:hAnsi="Times New Roman" w:cs="Times New Roman"/>
          <w:sz w:val="24"/>
          <w:szCs w:val="24"/>
        </w:rPr>
        <w:t>)</w:t>
      </w: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66AC" w:rsidRPr="00C86BA1" w:rsidRDefault="000B66AC" w:rsidP="000B66AC">
      <w:pPr>
        <w:ind w:firstLine="284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C86BA1">
        <w:rPr>
          <w:rFonts w:ascii="Times New Roman" w:hAnsi="Times New Roman" w:cs="Times New Roman"/>
          <w:spacing w:val="20"/>
          <w:sz w:val="24"/>
          <w:szCs w:val="24"/>
        </w:rPr>
        <w:t>Преподаватель – ФИО, подпись</w:t>
      </w: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F65F24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«_____»_______________20____</w:t>
      </w:r>
      <w:r w:rsidRPr="00F65F24">
        <w:rPr>
          <w:rFonts w:ascii="Times New Roman" w:hAnsi="Times New Roman" w:cs="Times New Roman"/>
          <w:sz w:val="24"/>
          <w:szCs w:val="24"/>
        </w:rPr>
        <w:t>_ год</w:t>
      </w: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B66AC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C33F7" w:rsidRPr="00F65F24" w:rsidRDefault="00BC33F7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66AC" w:rsidRPr="00F65F24" w:rsidRDefault="000B66AC" w:rsidP="000B66A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Липецк </w:t>
      </w:r>
    </w:p>
    <w:p w:rsidR="004F2578" w:rsidRPr="00D44094" w:rsidRDefault="004F2578">
      <w:pPr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br w:type="page"/>
      </w:r>
    </w:p>
    <w:p w:rsidR="005F4384" w:rsidRDefault="005F4384" w:rsidP="005F438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045872" w:rsidRPr="0022698C" w:rsidRDefault="00045872" w:rsidP="000458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 xml:space="preserve">СПИСОК КОНТРОЛЬНЫХ ВОПРОСОВ И ЗАДАНИЙ </w:t>
      </w: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психологии»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1. Что такое психические процессы?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2. Дайте характеристику вниманию человека.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3. Раскройте сущность ощущения и восприятия человека.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4. Что такое память?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5. Дайте характеристику мышлению.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6. Опишите роль психических процессов в управлении автотранспортным средством.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7. Раскройте понятие «надежность водителя».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8. Дайте характеристику работоспособности.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9. Опишите факторы, влияющие на утомляемость водителя.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10. Раскройте понятие «личность», опишите ее основные элементы.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11. Дайте характеристику вклада эмоций в безопасное управление автотранспортным средством.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12. Что такое воля?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13. Раскройте понятие риска и его роли в принятии решений при управлении автотранспортным средством.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14. Охарактеризуйте мотивацию безопасного вождения и ее формирование в процессе подготовки водителей автотранспортных средств.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15. Дайте характеристику учебной деятельности будущего водителя.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16. Опишите основные закономерности усвоения знаний.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17. Раскройте понятие «навык» и закономерности их формирования.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18. В чем состоит роль психомоторики в приобретении двигательного навыка.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19. Раскройте роль мотивации в обучении.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20. Дайте психологическую характеристику педагогической деятельности. 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21. Опишите педагогические умения.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22. Раскройте суть  основных стилей педагогической деятельности.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23. Опишите схему психологического анализа урока (занятия по практическому вождению).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24. Раскройте понятие «педагогическое общение».</w:t>
      </w:r>
    </w:p>
    <w:p w:rsidR="000B66AC" w:rsidRPr="00D44094" w:rsidRDefault="000B66AC" w:rsidP="000B66AC">
      <w:pPr>
        <w:tabs>
          <w:tab w:val="num" w:pos="132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25. Опишите условия эффективности педагогического общения в процессе подготовки водителей автотранспортных средств.</w:t>
      </w: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профессиональной педагогики»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педагогику как науку.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сущность воспитания как общественной функции общества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исторический и классовый характер воспитания.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Проанализируйте особенности воспитания на современном этапе развития общества.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предмет педагогики, ее основные категории (воспитание, обучение, образование, педагогический процесс).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взаимосвязь основных категорий педагогики.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специфику использования педагогической наукой междисциплинарных понятий (личность, деятельность, общение, развитие, формирование).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развернутую характеристику системы педагогических наук.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формы и типы связи педагогики с другими науками.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 Раскройте основные методологические положения современной педагогики.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реализацию философских законов и закономерностей в педагогике.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законы диалектики, их всеобщий характер.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основные положения теории познания в педагогике.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Дайте характеристику системному подходу.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основные положения теории личности, значимые для педагогики.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основные положения теории деятельности, на которые опирается современная педагогика.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Раскройте теорию целостного педагогического процесса.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диалектику взаимодействия педагогической теории и практики.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задачи педагогической науки на современном этапе развития общества.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значение педагогической теории в профессиональной подготовке мастера производственного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Дайте характеристику структуры курса педагогики.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понятие о профессиональной (производственной) педагогике.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особенности профессионального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понятие об инженерно-педагогической профессии.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систему профессионально-педагогического образования.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Проанализируйте основные виды профессиональной деятельности мастера производственного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Дайте развернутую характеристику видам профессионально-педагогической деятельности мастера производственного обучения.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особенность профессионально-педагогической деятельности мастера производственного обучения – двойной предмет труда.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структурно педагогическую деятельность мастера производственного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Опишите виды деятельности мастера производственного обучения: профессиональное обучение, воспитательная работа, организационно-управленческая и эксплуатационно-обслуживающая.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содержание и цели производственного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специфику обучения практическому вождению.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базовые цели и задачи воспитания при подготовке водителя.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методы и приемы воспитания дисциплинированности и ответственности водителя.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характеристику воспитания средствами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роль личности мастера и педагогических навыков в воспитании.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Дайте характеристику профессионально-педагогической деятельности мастера производственного обучения.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методологическую структуру педагогической деятельности мастера производственного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педагогический акт как организационно-управленченскую деятельность.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сущность самосознания мастера производственного обучения.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структуру способностей и педагогического мастерства.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Раскройте сущность педагогического процесса. 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характеристику стилям педагогического общения.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уровни педагогического общения и их последствия.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развернутую характеристику этапов педагогического общения.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характеристику стилям педагогического управления.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Проанализируйте коммуникативные педагогические приемы, способствующие успешному общению.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профессиональную этику и педагогический такт преподавателя.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сущность готовности мастера производственного обучения к профессионально-педагогической деятельности.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характеристику структуры и содержания готовности мастера производственного обучения к профессионально-педагогической деятельности.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Проанализируйте профессионально обусловленные требования к мастеру производственного обучения, необходимые для выполнения профессионально-педагогической деятельности.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мотивационную готовность.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Раскройте сущность профессионально-педагогической направленности.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Дайте развернутую характеристику профессионально-педагогической пригодности.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Охарактеризуйте социально-личностную готовность.</w:t>
      </w:r>
    </w:p>
    <w:p w:rsidR="000B66AC" w:rsidRPr="00D44094" w:rsidRDefault="000B66AC" w:rsidP="000B66AC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Опишите профессионально-педагогическую подготовленность.</w:t>
      </w:r>
    </w:p>
    <w:p w:rsidR="000B66AC" w:rsidRPr="00D44094" w:rsidRDefault="000B66AC" w:rsidP="000B66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lastRenderedPageBreak/>
        <w:t>Список контрольных вопросов и заданий по предмету «Основы законодательства в сфере дорожного движения»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1. Раскройте основные требования «Закона о безопасности дорожного движения» по обеспечению безопасности дорожного движения.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2. С какого возраста предоставляется право управления транспортными средствами категорий «А», «В», «С», «</w:t>
      </w:r>
      <w:r w:rsidRPr="00D44094">
        <w:rPr>
          <w:rFonts w:ascii="Times New Roman" w:hAnsi="Times New Roman"/>
          <w:sz w:val="24"/>
          <w:szCs w:val="24"/>
          <w:lang w:val="en-US"/>
        </w:rPr>
        <w:t>D</w:t>
      </w:r>
      <w:r w:rsidRPr="00D44094">
        <w:rPr>
          <w:rFonts w:ascii="Times New Roman" w:hAnsi="Times New Roman"/>
          <w:sz w:val="24"/>
          <w:szCs w:val="24"/>
        </w:rPr>
        <w:t>», «Е».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3. В каких случаях могут быть допущены к сдаче квалификационных экзаменов на право управления транспортными средствами категорий «В» и «С» лица, достигшие  семнадцатилетнего возраста?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4. Кто устанавливает порядок сдачи квалификационных экзаменов?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5. Кем разрабатываются программы подготовки водителей?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6. Опишите, в каких случаях может быть запрещена эксплуатация транспортного средства.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7. Опишите основные обязанности водителя.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8. Опишите, что запрещается водителю.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9.  В каких случаях водителю запрещается выезжать на трамвайные пути попутного направления для поворота налево или разворота.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10. Что должен предпринять водитель, если движение задним ходом затруднено.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11. Опишите, по каким полосам движение может двигаться водитель в населенном пункте.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12. Опишите, в каких случаях водителю запрещен обгон.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13. Опишите, в каких случаях водителю запрещается выезд на пересечение проезжих частей.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14. Опишите случаи, когда водителю запрещается движение через переезд.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15. Опишите случаи, когда в светлое время требуется включение ближнего света фар.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16. В каких случаях запрещается буксировка механических транспортных средств.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17. Какие требования предъявляются к оборудованию учебного транспортного средства?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18. Опишите условия, когда допускается перевозка груза.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19. Опишите условия, при которых разрешается перевозка детей до 12-летнего возраста.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20. Опишите условия, при которых запрещается дальнейшее движение транспортного средства.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21. Какие виды уголовных наказаний могут быть применены к водителю?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22. Разрешается ли сотрудникам милиции осуществлять досмотр транспортного средства без присутствия понятых и составления протокола.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23. Опишите, как осуществляется возмещение материального ущерба, если его сумма превышает размер выплаты по ОСАГО.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 </w:t>
      </w:r>
      <w:r w:rsidRPr="00D44094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безопасного управления транспортными средствами»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1. Что называется «деятельностью водителя»?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2. Какие задачи управления транспортным средством вы знаете?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3. Что называется планом действий водителя.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4. Какие силы действуют на транспортное средство во время прямолинейного движения?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5. Какие силы действуют на транспортное средство дополнительно на повороте?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6. Какие показатели характеризуют скоростные свойства транспортного средства?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7. В каких случаях происходит потеря устойчивости продольного движения транспортного средства относительно замедления?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8. Что понимается под недостаточной нейтральной и избыточной поворачиваемостью транспортного средства?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9. Как влияет радиус поворота дороги на аварийность?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10. Опишите, как влияет на аварийность ширина проезжей части, состояние обочин, приближенные к проезжей части дорожные сооружения.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11. Опишите, как изменяется количество ДТП от времени после прекращения дождя.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12. Опишите, какое влияние на аварийность оказывают неровности дороги.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13. Что называется «динамическим габаритом» и «габаритом опасности»?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14. Опишите, что характеризует рабочую позу водителя.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15. Опишите, какова последовательность регулировки положения сиденья и рулевого колеса.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16. В чем различие пуска горячего и холодного двигателя.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17. Опишите, как повысить тормозную силу, создаваемую двигателем, при снижении скорости.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18. Опишите, что характеризует удобную рабочую позу водителя. 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19. Опишите, как построить правильное наблюдение за дорогой.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20. Опишите зоны наблюдения за дорогой.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21. Опишите объекты, угрожающие безопасности движения.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22. Опишите объекты информационного характера.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23. Опишите приемы выбора дистанции до впереди идущего транспортного средства.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24. Опишите, от каких факторов зависит выбор бокового интервала?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25. Опишите оценку тормозного и остановочного пути.   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 xml:space="preserve">Список контрольных вопросов и заданий по предмету </w:t>
      </w: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«Конструкция, устройство и эксплуатация транспортных средств»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1. Опишите варианты компоновки современных автомобилей.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2. Опишите принципы действия автоматических коробок передач с гидротрансформатором, с вариатором и роботизированных. 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3. Опишите принципы действия рулевого управления с гидроусилителем и электроусилителем.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4. Опишите принцип действия гибридной силовой установки.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5. Опишите принцип действия двигателя с турбонаддувом.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6. Опишите принцип действия инжектора.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7. Опишите принцип действия антиблокировочной системы.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8. Опишите системы активной пассивной системы безопасности транспортных средств.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9. Опишите виды топлив, применяемых на современных транспортных средствах.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10. Опишите виды масел, применяемых в современных двигателях транспортных средств.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 xml:space="preserve"> </w:t>
      </w:r>
      <w:r w:rsidRPr="00D44094">
        <w:rPr>
          <w:rFonts w:ascii="Times New Roman" w:hAnsi="Times New Roman"/>
          <w:b/>
          <w:sz w:val="24"/>
          <w:szCs w:val="24"/>
        </w:rPr>
        <w:t xml:space="preserve">Список контрольных вопросов и заданий по предмету </w:t>
      </w: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 xml:space="preserve"> «Основы методики профессионального обучения»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1. Опишите, в чем заключается подготовка преподавателя к занятию.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2. Каким документом определяется оснащение учебных кабинетов образовательного учреждения, осуществляющего подготовку (переподготовку) водителей транспортных средств?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3. Опишите, способы осуществления текущего контроля знаний.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4. Опишите вопросы, которые должны быть раскрыты в плане-конспекте урока.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5. Опишите принцип перспективно-тематического планирования.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6. Опишите, в чем заключается индивидуально-психологический подход к учащимся при изложении и закреплении материала.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7. Опишите методики проведения практических занятий по Правилам дорожного движения.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8. Опишите возможности применения учебно-наглядных пособий и технических средствах обучения, по различным предметам подготовки водителей.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9. Опишите возможности применения компьютерной техники в подготовке водителей.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10. Опишите способы и приемы изложения нового материала.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11. Что относится к техническим средствам обучения?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12. Опишите способы применения компьютерной техники при обучении водителей.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66AC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</w:t>
      </w:r>
    </w:p>
    <w:p w:rsidR="000B66AC" w:rsidRPr="00D44094" w:rsidRDefault="000B66AC" w:rsidP="000B6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>«Законодательные и нормативные акты, регламентирующие подготовку водителей транспортных средств»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1. Опишите, что представляет собой система образования.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2. Какие существуют программы профессионального образования.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3. Какие существуют формы получения образования?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4. Опишите, что относится к компетенции образовательного учреждения.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5. Опишите права работников образовательного учреждения.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6. Опишите перечень документов, представляемых в ГИБДД кандидатом в водители.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7. Опишите содержание квалификационных экзаменов.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8. Обязаны ли образовательные учреждения, осуществляющие подготовку водителей, регистрировать учебные группы в ГИБДД.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9. Может ли во время практического экзамена находиться в учебном транспортном средстве его владелец либо его представитель.</w:t>
      </w:r>
    </w:p>
    <w:p w:rsidR="000B66AC" w:rsidRPr="00D44094" w:rsidRDefault="000B66AC" w:rsidP="000B66A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10. Какова должна быть продолжительность экзамена на маршруте?</w:t>
      </w:r>
    </w:p>
    <w:p w:rsidR="003A66E2" w:rsidRDefault="003A66E2" w:rsidP="003A66E2">
      <w:pPr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sectPr w:rsidR="003A66E2" w:rsidSect="005F1794"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D1" w:rsidRDefault="00726BD1" w:rsidP="00B133CF">
      <w:pPr>
        <w:spacing w:line="240" w:lineRule="auto"/>
      </w:pPr>
      <w:r>
        <w:separator/>
      </w:r>
    </w:p>
  </w:endnote>
  <w:endnote w:type="continuationSeparator" w:id="1">
    <w:p w:rsidR="00726BD1" w:rsidRDefault="00726BD1" w:rsidP="00B1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D1" w:rsidRDefault="00726BD1" w:rsidP="00B133CF">
      <w:pPr>
        <w:spacing w:line="240" w:lineRule="auto"/>
      </w:pPr>
      <w:r>
        <w:separator/>
      </w:r>
    </w:p>
  </w:footnote>
  <w:footnote w:type="continuationSeparator" w:id="1">
    <w:p w:rsidR="00726BD1" w:rsidRDefault="00726BD1" w:rsidP="00B133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46" w:rsidRDefault="00153D46">
    <w:pPr>
      <w:pStyle w:val="a6"/>
      <w:jc w:val="center"/>
    </w:pPr>
  </w:p>
  <w:p w:rsidR="00153D46" w:rsidRDefault="00153D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A9C"/>
    <w:multiLevelType w:val="hybridMultilevel"/>
    <w:tmpl w:val="C4B63084"/>
    <w:lvl w:ilvl="0" w:tplc="376489A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2C3"/>
    <w:multiLevelType w:val="hybridMultilevel"/>
    <w:tmpl w:val="7EF29412"/>
    <w:lvl w:ilvl="0" w:tplc="DCF8B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A42C6"/>
    <w:multiLevelType w:val="hybridMultilevel"/>
    <w:tmpl w:val="C164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2A24"/>
    <w:multiLevelType w:val="hybridMultilevel"/>
    <w:tmpl w:val="D48C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17120"/>
    <w:multiLevelType w:val="hybridMultilevel"/>
    <w:tmpl w:val="6558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14AA"/>
    <w:multiLevelType w:val="hybridMultilevel"/>
    <w:tmpl w:val="FD6846A4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95FA1"/>
    <w:multiLevelType w:val="hybridMultilevel"/>
    <w:tmpl w:val="E9C275CC"/>
    <w:lvl w:ilvl="0" w:tplc="376489A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170C0"/>
    <w:multiLevelType w:val="hybridMultilevel"/>
    <w:tmpl w:val="7FF0B2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7471CE"/>
    <w:multiLevelType w:val="hybridMultilevel"/>
    <w:tmpl w:val="715EAF20"/>
    <w:lvl w:ilvl="0" w:tplc="D016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0708B"/>
    <w:multiLevelType w:val="hybridMultilevel"/>
    <w:tmpl w:val="88C47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5216B"/>
    <w:multiLevelType w:val="hybridMultilevel"/>
    <w:tmpl w:val="5E90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565B1"/>
    <w:multiLevelType w:val="hybridMultilevel"/>
    <w:tmpl w:val="91B09812"/>
    <w:lvl w:ilvl="0" w:tplc="66D2169C">
      <w:start w:val="1"/>
      <w:numFmt w:val="decimal"/>
      <w:lvlText w:val="%1)"/>
      <w:lvlJc w:val="left"/>
      <w:pPr>
        <w:ind w:left="1860" w:hanging="11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ED4262"/>
    <w:multiLevelType w:val="hybridMultilevel"/>
    <w:tmpl w:val="3C50151A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67776"/>
    <w:multiLevelType w:val="hybridMultilevel"/>
    <w:tmpl w:val="59FEE90C"/>
    <w:lvl w:ilvl="0" w:tplc="D0167CF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5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6681A"/>
    <w:multiLevelType w:val="hybridMultilevel"/>
    <w:tmpl w:val="1BD6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0"/>
  </w:num>
  <w:num w:numId="17">
    <w:abstractNumId w:val="8"/>
  </w:num>
  <w:num w:numId="18">
    <w:abstractNumId w:val="10"/>
  </w:num>
  <w:num w:numId="19">
    <w:abstractNumId w:val="4"/>
  </w:num>
  <w:num w:numId="20">
    <w:abstractNumId w:val="2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54A2"/>
    <w:rsid w:val="00007F67"/>
    <w:rsid w:val="00011C43"/>
    <w:rsid w:val="00013C24"/>
    <w:rsid w:val="00014DCC"/>
    <w:rsid w:val="00026C98"/>
    <w:rsid w:val="00035522"/>
    <w:rsid w:val="00035F12"/>
    <w:rsid w:val="000408F8"/>
    <w:rsid w:val="00045872"/>
    <w:rsid w:val="000539CD"/>
    <w:rsid w:val="00055AFD"/>
    <w:rsid w:val="0007046A"/>
    <w:rsid w:val="0007793B"/>
    <w:rsid w:val="000851B9"/>
    <w:rsid w:val="00090D56"/>
    <w:rsid w:val="00093D12"/>
    <w:rsid w:val="000A0AD8"/>
    <w:rsid w:val="000B3BFA"/>
    <w:rsid w:val="000B4933"/>
    <w:rsid w:val="000B50BF"/>
    <w:rsid w:val="000B66AC"/>
    <w:rsid w:val="000C1317"/>
    <w:rsid w:val="000E2267"/>
    <w:rsid w:val="000E5120"/>
    <w:rsid w:val="000E6529"/>
    <w:rsid w:val="000E7ADC"/>
    <w:rsid w:val="000F13EC"/>
    <w:rsid w:val="00100468"/>
    <w:rsid w:val="001048C7"/>
    <w:rsid w:val="001053E5"/>
    <w:rsid w:val="00107249"/>
    <w:rsid w:val="00113F37"/>
    <w:rsid w:val="001429BB"/>
    <w:rsid w:val="00142C77"/>
    <w:rsid w:val="0014331F"/>
    <w:rsid w:val="00145AE1"/>
    <w:rsid w:val="00150F42"/>
    <w:rsid w:val="001537DA"/>
    <w:rsid w:val="00153D46"/>
    <w:rsid w:val="0015770B"/>
    <w:rsid w:val="0016052F"/>
    <w:rsid w:val="001655B1"/>
    <w:rsid w:val="001758D6"/>
    <w:rsid w:val="00177FF1"/>
    <w:rsid w:val="00184D8C"/>
    <w:rsid w:val="001865AA"/>
    <w:rsid w:val="001918A8"/>
    <w:rsid w:val="0019320E"/>
    <w:rsid w:val="00193C16"/>
    <w:rsid w:val="001A1D1F"/>
    <w:rsid w:val="001A35AB"/>
    <w:rsid w:val="001A3ADF"/>
    <w:rsid w:val="001B3B23"/>
    <w:rsid w:val="001D15A2"/>
    <w:rsid w:val="001D24F6"/>
    <w:rsid w:val="001D29B8"/>
    <w:rsid w:val="001D5609"/>
    <w:rsid w:val="00202925"/>
    <w:rsid w:val="00225A10"/>
    <w:rsid w:val="002545E0"/>
    <w:rsid w:val="0027147E"/>
    <w:rsid w:val="00285AD2"/>
    <w:rsid w:val="00287EB6"/>
    <w:rsid w:val="00297199"/>
    <w:rsid w:val="002A3534"/>
    <w:rsid w:val="002B03BA"/>
    <w:rsid w:val="002B5C4D"/>
    <w:rsid w:val="002B6138"/>
    <w:rsid w:val="002C415C"/>
    <w:rsid w:val="002E15AD"/>
    <w:rsid w:val="002E47AC"/>
    <w:rsid w:val="002F2445"/>
    <w:rsid w:val="003068E7"/>
    <w:rsid w:val="00325E90"/>
    <w:rsid w:val="00357F42"/>
    <w:rsid w:val="0036275D"/>
    <w:rsid w:val="0036574D"/>
    <w:rsid w:val="0038415E"/>
    <w:rsid w:val="003A01AC"/>
    <w:rsid w:val="003A10F2"/>
    <w:rsid w:val="003A59FB"/>
    <w:rsid w:val="003A66E2"/>
    <w:rsid w:val="003B20C8"/>
    <w:rsid w:val="003B3259"/>
    <w:rsid w:val="003C3B95"/>
    <w:rsid w:val="003D50B4"/>
    <w:rsid w:val="003E227B"/>
    <w:rsid w:val="003E5790"/>
    <w:rsid w:val="003F55C8"/>
    <w:rsid w:val="0040213B"/>
    <w:rsid w:val="00402E3F"/>
    <w:rsid w:val="004056A4"/>
    <w:rsid w:val="004105FC"/>
    <w:rsid w:val="00411B3B"/>
    <w:rsid w:val="0041705D"/>
    <w:rsid w:val="00417AE0"/>
    <w:rsid w:val="004246DB"/>
    <w:rsid w:val="00426CAE"/>
    <w:rsid w:val="004274C3"/>
    <w:rsid w:val="00447AAA"/>
    <w:rsid w:val="00475982"/>
    <w:rsid w:val="00482B1F"/>
    <w:rsid w:val="00484229"/>
    <w:rsid w:val="00485B43"/>
    <w:rsid w:val="004A7416"/>
    <w:rsid w:val="004B74D6"/>
    <w:rsid w:val="004C0DEE"/>
    <w:rsid w:val="004F114E"/>
    <w:rsid w:val="004F2578"/>
    <w:rsid w:val="00514F8C"/>
    <w:rsid w:val="00525D5C"/>
    <w:rsid w:val="00530EE8"/>
    <w:rsid w:val="005317A0"/>
    <w:rsid w:val="00545754"/>
    <w:rsid w:val="00575AD7"/>
    <w:rsid w:val="00580118"/>
    <w:rsid w:val="00587129"/>
    <w:rsid w:val="00595A35"/>
    <w:rsid w:val="005969A3"/>
    <w:rsid w:val="00597241"/>
    <w:rsid w:val="005A2D70"/>
    <w:rsid w:val="005B2E98"/>
    <w:rsid w:val="005C18C4"/>
    <w:rsid w:val="005C3C79"/>
    <w:rsid w:val="005C41B0"/>
    <w:rsid w:val="005E1BEF"/>
    <w:rsid w:val="005E478C"/>
    <w:rsid w:val="005E51DA"/>
    <w:rsid w:val="005E77F5"/>
    <w:rsid w:val="005F1794"/>
    <w:rsid w:val="005F4384"/>
    <w:rsid w:val="005F7B09"/>
    <w:rsid w:val="00602D91"/>
    <w:rsid w:val="00603C52"/>
    <w:rsid w:val="0062232E"/>
    <w:rsid w:val="00627F1E"/>
    <w:rsid w:val="00633E5E"/>
    <w:rsid w:val="00634356"/>
    <w:rsid w:val="00635A9C"/>
    <w:rsid w:val="00641B60"/>
    <w:rsid w:val="0064220C"/>
    <w:rsid w:val="00643DF3"/>
    <w:rsid w:val="00645760"/>
    <w:rsid w:val="0068310A"/>
    <w:rsid w:val="006854A2"/>
    <w:rsid w:val="00687105"/>
    <w:rsid w:val="006A30F7"/>
    <w:rsid w:val="006B55A5"/>
    <w:rsid w:val="006B7923"/>
    <w:rsid w:val="006D0DD6"/>
    <w:rsid w:val="006E58DF"/>
    <w:rsid w:val="006E6234"/>
    <w:rsid w:val="006F6158"/>
    <w:rsid w:val="006F63EE"/>
    <w:rsid w:val="007135B0"/>
    <w:rsid w:val="00713FF1"/>
    <w:rsid w:val="00714855"/>
    <w:rsid w:val="00716A54"/>
    <w:rsid w:val="00726BD1"/>
    <w:rsid w:val="00727500"/>
    <w:rsid w:val="007368E8"/>
    <w:rsid w:val="00750CD6"/>
    <w:rsid w:val="00751CE3"/>
    <w:rsid w:val="00754327"/>
    <w:rsid w:val="00754B86"/>
    <w:rsid w:val="00756B99"/>
    <w:rsid w:val="0075799E"/>
    <w:rsid w:val="007606AD"/>
    <w:rsid w:val="007814A8"/>
    <w:rsid w:val="00791B30"/>
    <w:rsid w:val="007D174E"/>
    <w:rsid w:val="007D5883"/>
    <w:rsid w:val="007E01C9"/>
    <w:rsid w:val="007E212B"/>
    <w:rsid w:val="007E576B"/>
    <w:rsid w:val="007E656C"/>
    <w:rsid w:val="00803574"/>
    <w:rsid w:val="00812049"/>
    <w:rsid w:val="00824CD9"/>
    <w:rsid w:val="008420A6"/>
    <w:rsid w:val="00872E33"/>
    <w:rsid w:val="00873EBB"/>
    <w:rsid w:val="00892410"/>
    <w:rsid w:val="00892E3C"/>
    <w:rsid w:val="0089301E"/>
    <w:rsid w:val="008953EC"/>
    <w:rsid w:val="00896FAE"/>
    <w:rsid w:val="008B3BAE"/>
    <w:rsid w:val="008C3406"/>
    <w:rsid w:val="008C6B7F"/>
    <w:rsid w:val="008D4CAF"/>
    <w:rsid w:val="008D66EB"/>
    <w:rsid w:val="008F0992"/>
    <w:rsid w:val="00907C11"/>
    <w:rsid w:val="00912300"/>
    <w:rsid w:val="0091240E"/>
    <w:rsid w:val="00914C7C"/>
    <w:rsid w:val="00921D7B"/>
    <w:rsid w:val="00934779"/>
    <w:rsid w:val="00944236"/>
    <w:rsid w:val="0094513E"/>
    <w:rsid w:val="00945C24"/>
    <w:rsid w:val="00954330"/>
    <w:rsid w:val="009545CC"/>
    <w:rsid w:val="00960C16"/>
    <w:rsid w:val="00966451"/>
    <w:rsid w:val="00970D1C"/>
    <w:rsid w:val="00971A8E"/>
    <w:rsid w:val="00971C30"/>
    <w:rsid w:val="00983056"/>
    <w:rsid w:val="00987C69"/>
    <w:rsid w:val="0099157A"/>
    <w:rsid w:val="0099693B"/>
    <w:rsid w:val="009A4041"/>
    <w:rsid w:val="009B6199"/>
    <w:rsid w:val="009C3AF2"/>
    <w:rsid w:val="009C509D"/>
    <w:rsid w:val="009D49E9"/>
    <w:rsid w:val="009E2405"/>
    <w:rsid w:val="009E71B9"/>
    <w:rsid w:val="009E774F"/>
    <w:rsid w:val="009F35D3"/>
    <w:rsid w:val="00A04CD6"/>
    <w:rsid w:val="00A0758C"/>
    <w:rsid w:val="00A15C91"/>
    <w:rsid w:val="00A20914"/>
    <w:rsid w:val="00A230DE"/>
    <w:rsid w:val="00A25305"/>
    <w:rsid w:val="00A26933"/>
    <w:rsid w:val="00A277F2"/>
    <w:rsid w:val="00A30C91"/>
    <w:rsid w:val="00A35E6D"/>
    <w:rsid w:val="00A3683D"/>
    <w:rsid w:val="00A45298"/>
    <w:rsid w:val="00A475C9"/>
    <w:rsid w:val="00A615A0"/>
    <w:rsid w:val="00A74F7A"/>
    <w:rsid w:val="00A76ADE"/>
    <w:rsid w:val="00A82B2F"/>
    <w:rsid w:val="00A83971"/>
    <w:rsid w:val="00A86E7D"/>
    <w:rsid w:val="00A871A9"/>
    <w:rsid w:val="00A97AF8"/>
    <w:rsid w:val="00AA2765"/>
    <w:rsid w:val="00AA5C9B"/>
    <w:rsid w:val="00AC0B74"/>
    <w:rsid w:val="00AD355B"/>
    <w:rsid w:val="00AE07A3"/>
    <w:rsid w:val="00AE1A8A"/>
    <w:rsid w:val="00B014C5"/>
    <w:rsid w:val="00B06D5A"/>
    <w:rsid w:val="00B133CF"/>
    <w:rsid w:val="00B15247"/>
    <w:rsid w:val="00B17073"/>
    <w:rsid w:val="00B2279D"/>
    <w:rsid w:val="00B234BE"/>
    <w:rsid w:val="00B26842"/>
    <w:rsid w:val="00B33163"/>
    <w:rsid w:val="00B334F5"/>
    <w:rsid w:val="00B350BC"/>
    <w:rsid w:val="00B436BF"/>
    <w:rsid w:val="00B653C2"/>
    <w:rsid w:val="00BA0840"/>
    <w:rsid w:val="00BA3833"/>
    <w:rsid w:val="00BA5B28"/>
    <w:rsid w:val="00BB3BA0"/>
    <w:rsid w:val="00BB4DA8"/>
    <w:rsid w:val="00BC20B9"/>
    <w:rsid w:val="00BC33F7"/>
    <w:rsid w:val="00BC4079"/>
    <w:rsid w:val="00BE3DE1"/>
    <w:rsid w:val="00BE48D2"/>
    <w:rsid w:val="00BF13A0"/>
    <w:rsid w:val="00C04F95"/>
    <w:rsid w:val="00C1255E"/>
    <w:rsid w:val="00C5000B"/>
    <w:rsid w:val="00C53411"/>
    <w:rsid w:val="00C5451A"/>
    <w:rsid w:val="00C94D87"/>
    <w:rsid w:val="00CB1289"/>
    <w:rsid w:val="00CB7278"/>
    <w:rsid w:val="00CF17BB"/>
    <w:rsid w:val="00D24C81"/>
    <w:rsid w:val="00D34918"/>
    <w:rsid w:val="00D43A3E"/>
    <w:rsid w:val="00D44094"/>
    <w:rsid w:val="00D467C7"/>
    <w:rsid w:val="00D57475"/>
    <w:rsid w:val="00D62615"/>
    <w:rsid w:val="00D76730"/>
    <w:rsid w:val="00D951AB"/>
    <w:rsid w:val="00DA0877"/>
    <w:rsid w:val="00DA42D1"/>
    <w:rsid w:val="00DA6A94"/>
    <w:rsid w:val="00DB177B"/>
    <w:rsid w:val="00DB19E8"/>
    <w:rsid w:val="00DB436F"/>
    <w:rsid w:val="00DD0C28"/>
    <w:rsid w:val="00DE7B53"/>
    <w:rsid w:val="00DF163E"/>
    <w:rsid w:val="00DF3887"/>
    <w:rsid w:val="00DF5EEF"/>
    <w:rsid w:val="00DF739B"/>
    <w:rsid w:val="00E01FE3"/>
    <w:rsid w:val="00E1391E"/>
    <w:rsid w:val="00E2123C"/>
    <w:rsid w:val="00E22D47"/>
    <w:rsid w:val="00E31A2A"/>
    <w:rsid w:val="00E33272"/>
    <w:rsid w:val="00E4254E"/>
    <w:rsid w:val="00E5645C"/>
    <w:rsid w:val="00E6701D"/>
    <w:rsid w:val="00E921DF"/>
    <w:rsid w:val="00EA0409"/>
    <w:rsid w:val="00EC1A9F"/>
    <w:rsid w:val="00ED150B"/>
    <w:rsid w:val="00EE1D41"/>
    <w:rsid w:val="00EE7A30"/>
    <w:rsid w:val="00F013F3"/>
    <w:rsid w:val="00F12A72"/>
    <w:rsid w:val="00F1743F"/>
    <w:rsid w:val="00F62028"/>
    <w:rsid w:val="00F64237"/>
    <w:rsid w:val="00F64774"/>
    <w:rsid w:val="00F66BF7"/>
    <w:rsid w:val="00F670AD"/>
    <w:rsid w:val="00F81452"/>
    <w:rsid w:val="00F81E67"/>
    <w:rsid w:val="00F841AF"/>
    <w:rsid w:val="00F86D69"/>
    <w:rsid w:val="00F873FA"/>
    <w:rsid w:val="00F92C4A"/>
    <w:rsid w:val="00F93299"/>
    <w:rsid w:val="00F962A8"/>
    <w:rsid w:val="00F97A86"/>
    <w:rsid w:val="00FA7D68"/>
    <w:rsid w:val="00FB13B9"/>
    <w:rsid w:val="00FB4B50"/>
    <w:rsid w:val="00FC4FB4"/>
    <w:rsid w:val="00FD6FEE"/>
    <w:rsid w:val="00FE5532"/>
    <w:rsid w:val="00FF31FC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3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8"/>
  </w:style>
  <w:style w:type="paragraph" w:styleId="2">
    <w:name w:val="heading 2"/>
    <w:basedOn w:val="a"/>
    <w:next w:val="a"/>
    <w:link w:val="20"/>
    <w:uiPriority w:val="9"/>
    <w:unhideWhenUsed/>
    <w:qFormat/>
    <w:rsid w:val="008C6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A42D1"/>
    <w:pPr>
      <w:keepNext/>
      <w:spacing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A4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072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7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133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B133CF"/>
  </w:style>
  <w:style w:type="paragraph" w:styleId="a8">
    <w:name w:val="footer"/>
    <w:basedOn w:val="a"/>
    <w:link w:val="a9"/>
    <w:uiPriority w:val="99"/>
    <w:unhideWhenUsed/>
    <w:rsid w:val="00B133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3CF"/>
  </w:style>
  <w:style w:type="paragraph" w:customStyle="1" w:styleId="Style2">
    <w:name w:val="Style2"/>
    <w:basedOn w:val="a"/>
    <w:uiPriority w:val="99"/>
    <w:rsid w:val="005969A3"/>
    <w:pPr>
      <w:widowControl w:val="0"/>
      <w:autoSpaceDE w:val="0"/>
      <w:autoSpaceDN w:val="0"/>
      <w:adjustRightInd w:val="0"/>
      <w:spacing w:line="4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69A3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754327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246DB"/>
    <w:pPr>
      <w:ind w:left="720"/>
      <w:contextualSpacing/>
    </w:pPr>
  </w:style>
  <w:style w:type="paragraph" w:customStyle="1" w:styleId="ConsPlusNormal">
    <w:name w:val="ConsPlusNormal"/>
    <w:rsid w:val="009E71B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A42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A4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footnote text"/>
    <w:basedOn w:val="a"/>
    <w:link w:val="ac"/>
    <w:semiHidden/>
    <w:unhideWhenUsed/>
    <w:rsid w:val="00DA42D1"/>
    <w:pPr>
      <w:widowControl w:val="0"/>
      <w:wordWrap w:val="0"/>
      <w:autoSpaceDE w:val="0"/>
      <w:autoSpaceDN w:val="0"/>
      <w:spacing w:line="240" w:lineRule="auto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semiHidden/>
    <w:rsid w:val="00DA42D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d">
    <w:name w:val="List"/>
    <w:basedOn w:val="a"/>
    <w:semiHidden/>
    <w:unhideWhenUsed/>
    <w:rsid w:val="00DA42D1"/>
    <w:pPr>
      <w:spacing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Title"/>
    <w:basedOn w:val="a"/>
    <w:link w:val="af"/>
    <w:qFormat/>
    <w:rsid w:val="00DA42D1"/>
    <w:pPr>
      <w:widowControl w:val="0"/>
      <w:shd w:val="clear" w:color="auto" w:fill="FFFFFF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</w:rPr>
  </w:style>
  <w:style w:type="character" w:customStyle="1" w:styleId="af">
    <w:name w:val="Название Знак"/>
    <w:basedOn w:val="a0"/>
    <w:link w:val="ae"/>
    <w:rsid w:val="00DA42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</w:rPr>
  </w:style>
  <w:style w:type="paragraph" w:styleId="af0">
    <w:name w:val="Body Text"/>
    <w:basedOn w:val="a"/>
    <w:link w:val="1"/>
    <w:semiHidden/>
    <w:unhideWhenUsed/>
    <w:rsid w:val="00DA42D1"/>
    <w:pPr>
      <w:shd w:val="clear" w:color="auto" w:fill="FFFFFF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DA42D1"/>
  </w:style>
  <w:style w:type="paragraph" w:styleId="af2">
    <w:name w:val="Body Text Indent"/>
    <w:basedOn w:val="a"/>
    <w:link w:val="af3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DA42D1"/>
    <w:pPr>
      <w:spacing w:line="240" w:lineRule="auto"/>
      <w:ind w:right="-766"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DA42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DA42D1"/>
    <w:pPr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A42D1"/>
    <w:rPr>
      <w:rFonts w:ascii="Times New Roman" w:eastAsia="Times New Roman" w:hAnsi="Times New Roman" w:cs="Times New Roman"/>
      <w:b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DA4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42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A42D1"/>
    <w:pPr>
      <w:widowControl w:val="0"/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6">
    <w:name w:val="Статья"/>
    <w:basedOn w:val="af0"/>
    <w:next w:val="af0"/>
    <w:rsid w:val="00DA42D1"/>
    <w:pPr>
      <w:shd w:val="clear" w:color="auto" w:fill="auto"/>
      <w:tabs>
        <w:tab w:val="left" w:pos="1587"/>
      </w:tabs>
      <w:spacing w:before="113" w:after="113" w:line="222" w:lineRule="atLeast"/>
      <w:ind w:left="1587" w:hanging="1191"/>
      <w:jc w:val="left"/>
    </w:pPr>
    <w:rPr>
      <w:b/>
      <w:bCs/>
      <w:color w:val="auto"/>
      <w:sz w:val="20"/>
      <w:szCs w:val="20"/>
    </w:rPr>
  </w:style>
  <w:style w:type="paragraph" w:customStyle="1" w:styleId="ConsPlusTitle">
    <w:name w:val="ConsPlusTitle"/>
    <w:rsid w:val="00DA42D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A42D1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ASMain">
    <w:name w:val="RASMain"/>
    <w:basedOn w:val="a"/>
    <w:rsid w:val="00DA42D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Title">
    <w:name w:val="ConsTitle"/>
    <w:rsid w:val="00DA42D1"/>
    <w:pPr>
      <w:widowControl w:val="0"/>
      <w:snapToGrid w:val="0"/>
      <w:spacing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A42D1"/>
    <w:pPr>
      <w:widowControl w:val="0"/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 Знак1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A42D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 Знак Знак Знак Знак1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DA42D1"/>
    <w:rPr>
      <w:vertAlign w:val="superscript"/>
    </w:rPr>
  </w:style>
  <w:style w:type="character" w:customStyle="1" w:styleId="1">
    <w:name w:val="Основной текст Знак1"/>
    <w:basedOn w:val="a0"/>
    <w:link w:val="af0"/>
    <w:semiHidden/>
    <w:locked/>
    <w:rsid w:val="00DA42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customStyle="1" w:styleId="13">
    <w:name w:val="Сетка таблицы1"/>
    <w:basedOn w:val="a1"/>
    <w:rsid w:val="00DA42D1"/>
    <w:pPr>
      <w:spacing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6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8E5A-4E80-4C5E-ACC1-70534162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29</Pages>
  <Words>10189</Words>
  <Characters>58083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68136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Admin</cp:lastModifiedBy>
  <cp:revision>7</cp:revision>
  <cp:lastPrinted>2022-07-14T11:59:00Z</cp:lastPrinted>
  <dcterms:created xsi:type="dcterms:W3CDTF">2022-07-14T09:34:00Z</dcterms:created>
  <dcterms:modified xsi:type="dcterms:W3CDTF">2022-11-22T11:04:00Z</dcterms:modified>
</cp:coreProperties>
</file>